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9B4" w:rsidRPr="0072657E" w:rsidRDefault="00E049B4" w:rsidP="0072657E">
      <w:pPr>
        <w:spacing w:line="360" w:lineRule="auto"/>
        <w:jc w:val="center"/>
        <w:rPr>
          <w:rFonts w:ascii="Times New Roman" w:hAnsi="Times New Roman" w:cs="Times New Roman"/>
          <w:sz w:val="28"/>
          <w:szCs w:val="28"/>
        </w:rPr>
      </w:pPr>
      <w:r w:rsidRPr="002A7DD0">
        <w:rPr>
          <w:rFonts w:ascii="Times New Roman" w:hAnsi="Times New Roman" w:cs="Times New Roman"/>
          <w:sz w:val="28"/>
          <w:szCs w:val="28"/>
        </w:rPr>
        <w:t xml:space="preserve">Вопросы </w:t>
      </w:r>
      <w:r w:rsidRPr="0072657E">
        <w:rPr>
          <w:rFonts w:ascii="Times New Roman" w:hAnsi="Times New Roman" w:cs="Times New Roman"/>
          <w:sz w:val="28"/>
          <w:szCs w:val="28"/>
        </w:rPr>
        <w:t>к зачёту (к контрольной работе) по дисциплине</w:t>
      </w:r>
    </w:p>
    <w:p w:rsidR="007E4DED" w:rsidRPr="0072657E" w:rsidRDefault="007E4DED" w:rsidP="0072657E">
      <w:pPr>
        <w:tabs>
          <w:tab w:val="left" w:pos="284"/>
        </w:tabs>
        <w:ind w:firstLine="426"/>
        <w:jc w:val="center"/>
        <w:rPr>
          <w:rFonts w:ascii="Times New Roman" w:hAnsi="Times New Roman" w:cs="Times New Roman"/>
          <w:sz w:val="28"/>
          <w:szCs w:val="28"/>
          <w:u w:val="single"/>
        </w:rPr>
      </w:pPr>
      <w:r w:rsidRPr="0072657E">
        <w:rPr>
          <w:rFonts w:ascii="Times New Roman" w:hAnsi="Times New Roman" w:cs="Times New Roman"/>
          <w:sz w:val="28"/>
          <w:szCs w:val="28"/>
          <w:u w:val="single"/>
        </w:rPr>
        <w:t>ОГСЭ.0</w:t>
      </w:r>
      <w:r w:rsidR="002A7DD0" w:rsidRPr="0072657E">
        <w:rPr>
          <w:rFonts w:ascii="Times New Roman" w:hAnsi="Times New Roman" w:cs="Times New Roman"/>
          <w:sz w:val="28"/>
          <w:szCs w:val="28"/>
          <w:u w:val="single"/>
        </w:rPr>
        <w:t>3</w:t>
      </w:r>
      <w:r w:rsidRPr="0072657E">
        <w:rPr>
          <w:rFonts w:ascii="Times New Roman" w:hAnsi="Times New Roman" w:cs="Times New Roman"/>
          <w:sz w:val="28"/>
          <w:szCs w:val="28"/>
          <w:u w:val="single"/>
        </w:rPr>
        <w:t xml:space="preserve"> Иностранный язык (английский)</w:t>
      </w:r>
    </w:p>
    <w:p w:rsidR="0072657E" w:rsidRPr="0072657E" w:rsidRDefault="0072657E" w:rsidP="0072657E">
      <w:pPr>
        <w:spacing w:line="360" w:lineRule="auto"/>
        <w:jc w:val="center"/>
        <w:rPr>
          <w:rFonts w:ascii="Times New Roman" w:hAnsi="Times New Roman" w:cs="Times New Roman"/>
          <w:sz w:val="28"/>
          <w:szCs w:val="28"/>
        </w:rPr>
      </w:pPr>
      <w:r w:rsidRPr="0072657E">
        <w:rPr>
          <w:rFonts w:ascii="Times New Roman" w:hAnsi="Times New Roman" w:cs="Times New Roman"/>
          <w:sz w:val="28"/>
          <w:szCs w:val="28"/>
        </w:rPr>
        <w:t xml:space="preserve">Специальность </w:t>
      </w:r>
      <w:r w:rsidRPr="0072657E">
        <w:rPr>
          <w:rFonts w:ascii="Times New Roman" w:hAnsi="Times New Roman" w:cs="Times New Roman"/>
          <w:sz w:val="28"/>
          <w:szCs w:val="28"/>
          <w:u w:val="single"/>
        </w:rPr>
        <w:t>09.02.03 программирование в компьютерных системах</w:t>
      </w:r>
    </w:p>
    <w:p w:rsidR="00E049B4" w:rsidRPr="0072657E" w:rsidRDefault="00E049B4" w:rsidP="0072657E">
      <w:pPr>
        <w:spacing w:line="360" w:lineRule="auto"/>
        <w:jc w:val="center"/>
        <w:rPr>
          <w:rFonts w:ascii="Times New Roman" w:hAnsi="Times New Roman" w:cs="Times New Roman"/>
          <w:sz w:val="28"/>
          <w:szCs w:val="28"/>
        </w:rPr>
      </w:pPr>
      <w:r w:rsidRPr="0072657E">
        <w:rPr>
          <w:rFonts w:ascii="Times New Roman" w:hAnsi="Times New Roman" w:cs="Times New Roman"/>
          <w:sz w:val="28"/>
          <w:szCs w:val="28"/>
        </w:rPr>
        <w:t xml:space="preserve">Курс </w:t>
      </w:r>
      <w:r w:rsidR="0072657E" w:rsidRPr="0072657E">
        <w:rPr>
          <w:rFonts w:ascii="Times New Roman" w:hAnsi="Times New Roman" w:cs="Times New Roman"/>
          <w:sz w:val="28"/>
          <w:szCs w:val="28"/>
        </w:rPr>
        <w:t xml:space="preserve">3 </w:t>
      </w:r>
      <w:r w:rsidRPr="0072657E">
        <w:rPr>
          <w:rFonts w:ascii="Times New Roman" w:hAnsi="Times New Roman" w:cs="Times New Roman"/>
          <w:sz w:val="28"/>
          <w:szCs w:val="28"/>
        </w:rPr>
        <w:t xml:space="preserve">группа </w:t>
      </w:r>
      <w:r w:rsidR="0072657E" w:rsidRPr="0072657E">
        <w:rPr>
          <w:rFonts w:ascii="Times New Roman" w:hAnsi="Times New Roman" w:cs="Times New Roman"/>
          <w:sz w:val="28"/>
          <w:szCs w:val="28"/>
        </w:rPr>
        <w:t>П-315</w:t>
      </w:r>
      <w:r w:rsidRPr="0072657E">
        <w:rPr>
          <w:rFonts w:ascii="Times New Roman" w:hAnsi="Times New Roman" w:cs="Times New Roman"/>
          <w:sz w:val="28"/>
          <w:szCs w:val="28"/>
        </w:rPr>
        <w:t>.</w:t>
      </w:r>
    </w:p>
    <w:tbl>
      <w:tblPr>
        <w:tblW w:w="15593" w:type="dxa"/>
        <w:tblLayout w:type="fixed"/>
        <w:tblLook w:val="04A0" w:firstRow="1" w:lastRow="0" w:firstColumn="1" w:lastColumn="0" w:noHBand="0" w:noVBand="1"/>
      </w:tblPr>
      <w:tblGrid>
        <w:gridCol w:w="15593"/>
      </w:tblGrid>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 xml:space="preserve">Раздел 2 </w:t>
            </w:r>
          </w:p>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Компьютеры в современном мире</w:t>
            </w: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Тема 2.1. Век компьютерных технологий</w:t>
            </w:r>
          </w:p>
          <w:p w:rsidR="0072657E" w:rsidRPr="0072657E" w:rsidRDefault="0072657E" w:rsidP="00F80514">
            <w:pPr>
              <w:rPr>
                <w:rFonts w:ascii="Times New Roman" w:hAnsi="Times New Roman" w:cs="Times New Roman"/>
                <w:sz w:val="28"/>
                <w:szCs w:val="28"/>
              </w:rPr>
            </w:pP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Тема 2.2. Различные виды компьютеров</w:t>
            </w: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Тема 2.3. Рабочий день, отдых и досуг с компьютером</w:t>
            </w:r>
          </w:p>
          <w:p w:rsidR="0072657E" w:rsidRPr="0072657E" w:rsidRDefault="0072657E" w:rsidP="00F80514">
            <w:pPr>
              <w:rPr>
                <w:rFonts w:ascii="Times New Roman" w:hAnsi="Times New Roman" w:cs="Times New Roman"/>
                <w:color w:val="FF0000"/>
                <w:sz w:val="28"/>
                <w:szCs w:val="28"/>
              </w:rPr>
            </w:pP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Тема 2.4. Рабочее место в офисе</w:t>
            </w:r>
          </w:p>
        </w:tc>
      </w:tr>
      <w:tr w:rsidR="0072657E" w:rsidRPr="0072657E" w:rsidTr="0072657E">
        <w:tc>
          <w:tcPr>
            <w:tcW w:w="4396" w:type="dxa"/>
          </w:tcPr>
          <w:p w:rsidR="0072657E" w:rsidRPr="0072657E" w:rsidRDefault="0072657E" w:rsidP="00F80514">
            <w:pPr>
              <w:pStyle w:val="a4"/>
              <w:outlineLvl w:val="0"/>
              <w:rPr>
                <w:sz w:val="28"/>
                <w:szCs w:val="28"/>
              </w:rPr>
            </w:pPr>
            <w:r w:rsidRPr="0072657E">
              <w:rPr>
                <w:sz w:val="28"/>
                <w:szCs w:val="28"/>
              </w:rPr>
              <w:t>Тема 2.5. Компьютеры для любой профессии</w:t>
            </w: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 xml:space="preserve">Раздел 3 </w:t>
            </w:r>
          </w:p>
          <w:p w:rsidR="0072657E" w:rsidRPr="0072657E" w:rsidRDefault="0072657E" w:rsidP="00F80514">
            <w:pPr>
              <w:pStyle w:val="a4"/>
              <w:outlineLvl w:val="0"/>
              <w:rPr>
                <w:sz w:val="28"/>
                <w:szCs w:val="28"/>
              </w:rPr>
            </w:pPr>
            <w:r w:rsidRPr="0072657E">
              <w:rPr>
                <w:sz w:val="28"/>
                <w:szCs w:val="28"/>
              </w:rPr>
              <w:t>Возможности компьютера</w:t>
            </w: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Тема 3.1. Электронная почта</w:t>
            </w:r>
          </w:p>
        </w:tc>
      </w:tr>
      <w:tr w:rsidR="0072657E" w:rsidRPr="0072657E" w:rsidTr="0072657E">
        <w:trPr>
          <w:trHeight w:val="633"/>
        </w:trPr>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Тема 3.2.  Новые средства общения при помощи компьютера</w:t>
            </w: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Тема 3.3. Распорядок дня.</w:t>
            </w:r>
            <w:r w:rsidRPr="0072657E">
              <w:rPr>
                <w:rFonts w:ascii="Times New Roman" w:hAnsi="Times New Roman" w:cs="Times New Roman"/>
                <w:color w:val="FF0000"/>
                <w:sz w:val="28"/>
                <w:szCs w:val="28"/>
              </w:rPr>
              <w:t xml:space="preserve"> </w:t>
            </w:r>
            <w:r w:rsidRPr="0072657E">
              <w:rPr>
                <w:rFonts w:ascii="Times New Roman" w:hAnsi="Times New Roman" w:cs="Times New Roman"/>
                <w:sz w:val="28"/>
                <w:szCs w:val="28"/>
              </w:rPr>
              <w:t>Электронный ежедневник.</w:t>
            </w: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Тема 3.4. Поиск работы через Интернет</w:t>
            </w:r>
          </w:p>
        </w:tc>
      </w:tr>
      <w:tr w:rsidR="0072657E" w:rsidRPr="0072657E" w:rsidTr="0072657E">
        <w:tc>
          <w:tcPr>
            <w:tcW w:w="4396" w:type="dxa"/>
            <w:shd w:val="clear" w:color="auto" w:fill="D9D9D9"/>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Тема 3.5. Современные средства связи.</w:t>
            </w:r>
          </w:p>
          <w:p w:rsidR="0072657E" w:rsidRPr="0072657E" w:rsidRDefault="0072657E" w:rsidP="00F80514">
            <w:pPr>
              <w:rPr>
                <w:rFonts w:ascii="Times New Roman" w:hAnsi="Times New Roman" w:cs="Times New Roman"/>
                <w:sz w:val="28"/>
                <w:szCs w:val="28"/>
              </w:rPr>
            </w:pP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Раздел 4 Компьютер и Интернет</w:t>
            </w:r>
          </w:p>
        </w:tc>
      </w:tr>
      <w:tr w:rsidR="0072657E" w:rsidRPr="0072657E" w:rsidTr="0072657E">
        <w:tc>
          <w:tcPr>
            <w:tcW w:w="4396" w:type="dxa"/>
          </w:tcPr>
          <w:p w:rsidR="0072657E" w:rsidRPr="0072657E" w:rsidRDefault="0072657E" w:rsidP="00F80514">
            <w:pPr>
              <w:pStyle w:val="a4"/>
              <w:outlineLvl w:val="0"/>
              <w:rPr>
                <w:sz w:val="28"/>
                <w:szCs w:val="28"/>
              </w:rPr>
            </w:pPr>
            <w:r w:rsidRPr="0072657E">
              <w:rPr>
                <w:sz w:val="28"/>
                <w:szCs w:val="28"/>
              </w:rPr>
              <w:t>Тема</w:t>
            </w:r>
            <w:r w:rsidRPr="0072657E">
              <w:rPr>
                <w:bCs/>
                <w:sz w:val="28"/>
                <w:szCs w:val="28"/>
              </w:rPr>
              <w:t xml:space="preserve"> 4.1</w:t>
            </w:r>
            <w:r w:rsidRPr="0072657E">
              <w:rPr>
                <w:bCs/>
                <w:i/>
                <w:sz w:val="28"/>
                <w:szCs w:val="28"/>
              </w:rPr>
              <w:t xml:space="preserve"> </w:t>
            </w:r>
            <w:r w:rsidRPr="0072657E">
              <w:rPr>
                <w:bCs/>
                <w:sz w:val="28"/>
                <w:szCs w:val="28"/>
              </w:rPr>
              <w:t>Общение с компьютером</w:t>
            </w: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highlight w:val="yellow"/>
              </w:rPr>
            </w:pPr>
            <w:r w:rsidRPr="0072657E">
              <w:rPr>
                <w:rFonts w:ascii="Times New Roman" w:hAnsi="Times New Roman" w:cs="Times New Roman"/>
                <w:sz w:val="28"/>
                <w:szCs w:val="28"/>
              </w:rPr>
              <w:t>Тема</w:t>
            </w:r>
            <w:r w:rsidRPr="0072657E">
              <w:rPr>
                <w:rFonts w:ascii="Times New Roman" w:hAnsi="Times New Roman" w:cs="Times New Roman"/>
                <w:bCs/>
                <w:sz w:val="28"/>
                <w:szCs w:val="28"/>
              </w:rPr>
              <w:t xml:space="preserve"> 4.2</w:t>
            </w:r>
            <w:r w:rsidRPr="0072657E">
              <w:rPr>
                <w:rFonts w:ascii="Times New Roman" w:hAnsi="Times New Roman" w:cs="Times New Roman"/>
                <w:sz w:val="28"/>
                <w:szCs w:val="28"/>
              </w:rPr>
              <w:t>.Компьютер и профессиональная деятельность</w:t>
            </w: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Тема</w:t>
            </w:r>
            <w:r w:rsidRPr="0072657E">
              <w:rPr>
                <w:rFonts w:ascii="Times New Roman" w:hAnsi="Times New Roman" w:cs="Times New Roman"/>
                <w:bCs/>
                <w:sz w:val="28"/>
                <w:szCs w:val="28"/>
              </w:rPr>
              <w:t xml:space="preserve"> 4.3</w:t>
            </w:r>
            <w:r w:rsidRPr="0072657E">
              <w:rPr>
                <w:rFonts w:ascii="Times New Roman" w:hAnsi="Times New Roman" w:cs="Times New Roman"/>
                <w:bCs/>
                <w:i/>
                <w:sz w:val="28"/>
                <w:szCs w:val="28"/>
              </w:rPr>
              <w:t xml:space="preserve"> </w:t>
            </w:r>
            <w:r w:rsidRPr="0072657E">
              <w:rPr>
                <w:rFonts w:ascii="Times New Roman" w:hAnsi="Times New Roman" w:cs="Times New Roman"/>
                <w:bCs/>
                <w:sz w:val="28"/>
                <w:szCs w:val="28"/>
              </w:rPr>
              <w:t>Электронные словари</w:t>
            </w: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Тема 4.4 Компьютерные языки и программы</w:t>
            </w:r>
          </w:p>
        </w:tc>
      </w:tr>
      <w:tr w:rsidR="0072657E" w:rsidRPr="0072657E" w:rsidTr="0072657E">
        <w:tc>
          <w:tcPr>
            <w:tcW w:w="4396" w:type="dxa"/>
          </w:tcPr>
          <w:p w:rsidR="0072657E" w:rsidRPr="0072657E" w:rsidRDefault="0072657E" w:rsidP="00F80514">
            <w:pPr>
              <w:pStyle w:val="a4"/>
              <w:outlineLvl w:val="0"/>
              <w:rPr>
                <w:spacing w:val="-7"/>
                <w:sz w:val="28"/>
                <w:szCs w:val="28"/>
              </w:rPr>
            </w:pPr>
            <w:r w:rsidRPr="0072657E">
              <w:rPr>
                <w:sz w:val="28"/>
                <w:szCs w:val="28"/>
              </w:rPr>
              <w:t xml:space="preserve">Тема 4.5. Обучающие программы. </w:t>
            </w: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Тема 4.6. Дистанционное обучение для всех</w:t>
            </w: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Тема 4.7. Интернет в моей жизни</w:t>
            </w: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lastRenderedPageBreak/>
              <w:t>Тема 4.8.Поиск информации через Интернет</w:t>
            </w: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Тема 4.9. Заказ и оплата товаров в сети</w:t>
            </w: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Тема 4.10. Злоупотребление Интернетом</w:t>
            </w: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Тема 4.11. Компьютерные игры: хорошо или плохо?</w:t>
            </w: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 xml:space="preserve">Тема 4.12. </w:t>
            </w:r>
            <w:r w:rsidRPr="0072657E">
              <w:rPr>
                <w:rFonts w:ascii="Times New Roman" w:hAnsi="Times New Roman" w:cs="Times New Roman"/>
                <w:sz w:val="28"/>
                <w:szCs w:val="28"/>
                <w:lang w:val="en-US"/>
              </w:rPr>
              <w:t>E</w:t>
            </w:r>
            <w:r w:rsidRPr="0072657E">
              <w:rPr>
                <w:rFonts w:ascii="Times New Roman" w:hAnsi="Times New Roman" w:cs="Times New Roman"/>
                <w:sz w:val="28"/>
                <w:szCs w:val="28"/>
              </w:rPr>
              <w:t>-</w:t>
            </w:r>
            <w:r w:rsidRPr="0072657E">
              <w:rPr>
                <w:rFonts w:ascii="Times New Roman" w:hAnsi="Times New Roman" w:cs="Times New Roman"/>
                <w:sz w:val="28"/>
                <w:szCs w:val="28"/>
                <w:lang w:val="en-US"/>
              </w:rPr>
              <w:t>mail</w:t>
            </w:r>
            <w:r w:rsidRPr="0072657E">
              <w:rPr>
                <w:rFonts w:ascii="Times New Roman" w:hAnsi="Times New Roman" w:cs="Times New Roman"/>
                <w:sz w:val="28"/>
                <w:szCs w:val="28"/>
              </w:rPr>
              <w:t>. Письма по электронной почте</w:t>
            </w: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Тема 4.13. Сайты Интернета</w:t>
            </w: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Раздел 5. Специализированные программы</w:t>
            </w: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Тема 5.1. Компьютерная графика и дизайн</w:t>
            </w: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Тема 5.2. Настольная издательская система</w:t>
            </w: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Тема 5.3. Мультимедиа.</w:t>
            </w:r>
          </w:p>
          <w:p w:rsidR="0072657E" w:rsidRPr="0072657E" w:rsidRDefault="0072657E" w:rsidP="00F80514">
            <w:pPr>
              <w:rPr>
                <w:rFonts w:ascii="Times New Roman" w:hAnsi="Times New Roman" w:cs="Times New Roman"/>
                <w:b/>
                <w:sz w:val="28"/>
                <w:szCs w:val="28"/>
              </w:rPr>
            </w:pPr>
          </w:p>
        </w:tc>
      </w:tr>
      <w:tr w:rsidR="0072657E" w:rsidRPr="0072657E" w:rsidTr="0072657E">
        <w:tc>
          <w:tcPr>
            <w:tcW w:w="4396" w:type="dxa"/>
          </w:tcPr>
          <w:p w:rsidR="0072657E" w:rsidRPr="0072657E" w:rsidRDefault="0072657E" w:rsidP="00F80514">
            <w:pPr>
              <w:rPr>
                <w:rFonts w:ascii="Times New Roman" w:hAnsi="Times New Roman" w:cs="Times New Roman"/>
                <w:sz w:val="28"/>
                <w:szCs w:val="28"/>
              </w:rPr>
            </w:pPr>
            <w:r w:rsidRPr="0072657E">
              <w:rPr>
                <w:rFonts w:ascii="Times New Roman" w:hAnsi="Times New Roman" w:cs="Times New Roman"/>
                <w:sz w:val="28"/>
                <w:szCs w:val="28"/>
              </w:rPr>
              <w:t xml:space="preserve">Тема 5.4. Профессиональные компьютерные программы. </w:t>
            </w:r>
          </w:p>
          <w:p w:rsidR="0072657E" w:rsidRPr="0072657E" w:rsidRDefault="0072657E" w:rsidP="0072657E">
            <w:pPr>
              <w:rPr>
                <w:rFonts w:ascii="Times New Roman" w:hAnsi="Times New Roman" w:cs="Times New Roman"/>
                <w:sz w:val="28"/>
                <w:szCs w:val="28"/>
              </w:rPr>
            </w:pPr>
            <w:bookmarkStart w:id="0" w:name="_GoBack"/>
            <w:bookmarkEnd w:id="0"/>
          </w:p>
        </w:tc>
      </w:tr>
    </w:tbl>
    <w:p w:rsidR="00E049B4" w:rsidRPr="00E049B4" w:rsidRDefault="00E049B4" w:rsidP="00BE225B">
      <w:pPr>
        <w:pStyle w:val="a3"/>
        <w:spacing w:line="360" w:lineRule="auto"/>
        <w:ind w:left="1440"/>
        <w:rPr>
          <w:rFonts w:ascii="Times New Roman" w:hAnsi="Times New Roman" w:cs="Times New Roman"/>
          <w:sz w:val="28"/>
          <w:szCs w:val="28"/>
        </w:rPr>
      </w:pPr>
    </w:p>
    <w:sectPr w:rsidR="00E049B4" w:rsidRPr="00E04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04B28"/>
    <w:multiLevelType w:val="hybridMultilevel"/>
    <w:tmpl w:val="766A5F74"/>
    <w:lvl w:ilvl="0" w:tplc="7212AA8C">
      <w:start w:val="1"/>
      <w:numFmt w:val="decimal"/>
      <w:lvlText w:val="%1."/>
      <w:lvlJc w:val="left"/>
      <w:pPr>
        <w:ind w:left="720" w:hanging="360"/>
      </w:pPr>
      <w:rPr>
        <w:rFonts w:hint="default"/>
        <w:sz w:val="24"/>
      </w:rPr>
    </w:lvl>
    <w:lvl w:ilvl="1" w:tplc="7212AA8C">
      <w:start w:val="1"/>
      <w:numFmt w:val="decimal"/>
      <w:lvlText w:val="%2."/>
      <w:lvlJc w:val="left"/>
      <w:pPr>
        <w:ind w:left="1440" w:hanging="360"/>
      </w:pPr>
      <w:rPr>
        <w:rFonts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B4"/>
    <w:rsid w:val="0027792C"/>
    <w:rsid w:val="002A7DD0"/>
    <w:rsid w:val="0072657E"/>
    <w:rsid w:val="007E4DED"/>
    <w:rsid w:val="00BE225B"/>
    <w:rsid w:val="00C76C58"/>
    <w:rsid w:val="00E04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5AE5C-470E-41F8-938D-48625FB0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E225B"/>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9B4"/>
    <w:pPr>
      <w:ind w:left="720"/>
      <w:contextualSpacing/>
    </w:pPr>
  </w:style>
  <w:style w:type="paragraph" w:styleId="a4">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a5"/>
    <w:rsid w:val="00E049B4"/>
    <w:pPr>
      <w:spacing w:after="0" w:line="240" w:lineRule="auto"/>
      <w:jc w:val="both"/>
    </w:pPr>
    <w:rPr>
      <w:rFonts w:ascii="Times New Roman" w:eastAsia="Times New Roman" w:hAnsi="Times New Roman" w:cs="Times New Roman"/>
      <w:sz w:val="20"/>
      <w:szCs w:val="20"/>
      <w:lang w:eastAsia="ru-RU"/>
    </w:rPr>
  </w:style>
  <w:style w:type="character" w:customStyle="1" w:styleId="a5">
    <w:name w:val="Основной текст Знак"/>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basedOn w:val="a0"/>
    <w:link w:val="a4"/>
    <w:rsid w:val="00E049B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E22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2018-06-06T15:32:00Z</dcterms:created>
  <dcterms:modified xsi:type="dcterms:W3CDTF">2018-06-06T15:32:00Z</dcterms:modified>
</cp:coreProperties>
</file>