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F0B" w:rsidRDefault="004A667B" w:rsidP="004A667B">
      <w:pPr>
        <w:jc w:val="center"/>
        <w:rPr>
          <w:b/>
          <w:sz w:val="32"/>
          <w:szCs w:val="32"/>
          <w:u w:val="single"/>
        </w:rPr>
      </w:pPr>
      <w:r w:rsidRPr="004A667B">
        <w:rPr>
          <w:b/>
          <w:sz w:val="32"/>
          <w:szCs w:val="32"/>
          <w:u w:val="single"/>
        </w:rPr>
        <w:t>Тестовые вопросы для квалификационного экзамен факультета «</w:t>
      </w:r>
      <w:proofErr w:type="spellStart"/>
      <w:r w:rsidRPr="004A667B">
        <w:rPr>
          <w:b/>
          <w:sz w:val="32"/>
          <w:szCs w:val="32"/>
          <w:u w:val="single"/>
        </w:rPr>
        <w:t>Радиоаппаратостроение</w:t>
      </w:r>
      <w:proofErr w:type="spellEnd"/>
      <w:r w:rsidRPr="004A667B">
        <w:rPr>
          <w:b/>
          <w:sz w:val="32"/>
          <w:szCs w:val="32"/>
          <w:u w:val="single"/>
        </w:rPr>
        <w:t>» группы Р-216</w:t>
      </w:r>
    </w:p>
    <w:p w:rsidR="004A667B" w:rsidRPr="00001356" w:rsidRDefault="004A667B" w:rsidP="00001356">
      <w:pPr>
        <w:ind w:left="1416" w:firstLine="708"/>
        <w:jc w:val="right"/>
        <w:rPr>
          <w:b/>
          <w:i/>
          <w:sz w:val="28"/>
          <w:szCs w:val="28"/>
        </w:rPr>
      </w:pPr>
      <w:r w:rsidRPr="00001356">
        <w:rPr>
          <w:b/>
          <w:i/>
          <w:sz w:val="28"/>
          <w:szCs w:val="28"/>
        </w:rPr>
        <w:t xml:space="preserve">Преподаватель </w:t>
      </w:r>
      <w:proofErr w:type="spellStart"/>
      <w:r w:rsidRPr="00001356">
        <w:rPr>
          <w:b/>
          <w:i/>
          <w:sz w:val="28"/>
          <w:szCs w:val="28"/>
        </w:rPr>
        <w:t>спецдисциплин</w:t>
      </w:r>
      <w:proofErr w:type="spellEnd"/>
      <w:r w:rsidRPr="00001356">
        <w:rPr>
          <w:b/>
          <w:i/>
          <w:sz w:val="28"/>
          <w:szCs w:val="28"/>
        </w:rPr>
        <w:t xml:space="preserve">, мастер производственного обучения </w:t>
      </w:r>
      <w:r w:rsidR="00001356" w:rsidRPr="00001356">
        <w:rPr>
          <w:b/>
          <w:i/>
          <w:sz w:val="28"/>
          <w:szCs w:val="28"/>
        </w:rPr>
        <w:t>К</w:t>
      </w:r>
      <w:r w:rsidRPr="00001356">
        <w:rPr>
          <w:b/>
          <w:i/>
          <w:sz w:val="28"/>
          <w:szCs w:val="28"/>
        </w:rPr>
        <w:t>равец Ю.А.</w:t>
      </w:r>
    </w:p>
    <w:p w:rsidR="009E7866" w:rsidRPr="00050F24" w:rsidRDefault="009E7866" w:rsidP="009E786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Какой величиной считается  п</w:t>
      </w:r>
      <w:r w:rsidRPr="00050F24">
        <w:rPr>
          <w:rFonts w:ascii="Times New Roman" w:eastAsia="Calibri" w:hAnsi="Times New Roman" w:cs="Times New Roman"/>
          <w:sz w:val="24"/>
          <w:szCs w:val="24"/>
        </w:rPr>
        <w:t>орогов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ый 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50F24">
        <w:rPr>
          <w:rFonts w:ascii="Times New Roman" w:eastAsia="Calibri" w:hAnsi="Times New Roman" w:cs="Times New Roman"/>
          <w:sz w:val="24"/>
          <w:szCs w:val="24"/>
        </w:rPr>
        <w:t>неотпускающи</w:t>
      </w:r>
      <w:r w:rsidRPr="00050F24">
        <w:rPr>
          <w:rFonts w:ascii="Times New Roman" w:eastAsia="Calibri" w:hAnsi="Times New Roman" w:cs="Times New Roman"/>
          <w:sz w:val="24"/>
          <w:szCs w:val="24"/>
        </w:rPr>
        <w:t>й</w:t>
      </w:r>
      <w:proofErr w:type="spellEnd"/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переменный ток</w:t>
      </w:r>
      <w:r w:rsidRPr="00050F24">
        <w:rPr>
          <w:rFonts w:ascii="Times New Roman" w:eastAsia="Calibri" w:hAnsi="Times New Roman" w:cs="Times New Roman"/>
          <w:sz w:val="24"/>
          <w:szCs w:val="24"/>
        </w:rPr>
        <w:t>?</w:t>
      </w:r>
    </w:p>
    <w:p w:rsidR="009E7866" w:rsidRPr="00050F24" w:rsidRDefault="009E7866" w:rsidP="009E786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 необходимо передвигаться в зоне шагового напряжения?</w: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Что обозначает этот знак?</w:t>
      </w:r>
      <w:r w:rsidRPr="00050F24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050F24">
        <w:rPr>
          <w:rFonts w:ascii="Calibri" w:eastAsia="Times New Roman" w:hAnsi="Calibri" w:cs="Times New Roman"/>
          <w:sz w:val="24"/>
          <w:szCs w:val="24"/>
        </w:rPr>
        <w:object w:dxaOrig="1950" w:dyaOrig="1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pt;height:46.6pt" o:ole="">
            <v:imagedata r:id="rId6" o:title=""/>
          </v:shape>
          <o:OLEObject Type="Embed" ProgID="PBrush" ShapeID="_x0000_i1025" DrawAspect="Content" ObjectID="_1589900039" r:id="rId7"/>
        </w:objec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Безопасным считается ток, если величина не превышает...</w: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С какой целью применяют флюс во время пайки?</w: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Какой металл является самым теплопроводным?</w: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Какая т</w:t>
      </w:r>
      <w:r w:rsidRPr="00050F24">
        <w:rPr>
          <w:rFonts w:ascii="Times New Roman" w:eastAsia="Calibri" w:hAnsi="Times New Roman" w:cs="Times New Roman"/>
          <w:sz w:val="24"/>
          <w:szCs w:val="24"/>
        </w:rPr>
        <w:t>емпература плавления припоя по отношению к температуре пайки спаиваемых металлов</w:t>
      </w:r>
      <w:r w:rsidRPr="00050F24">
        <w:rPr>
          <w:rFonts w:ascii="Times New Roman" w:eastAsia="Calibri" w:hAnsi="Times New Roman" w:cs="Times New Roman"/>
          <w:sz w:val="24"/>
          <w:szCs w:val="24"/>
        </w:rPr>
        <w:t>?</w: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Назовите принцип работы фотоэлемента</w:t>
      </w:r>
      <w:r w:rsidRPr="00050F2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Что обозначает цвет корпуса конденсаторов?</w: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Подпишите выводы транзистора.</w:t>
      </w:r>
      <w:r w:rsidRPr="00050F24">
        <w:rPr>
          <w:rFonts w:eastAsia="Times New Roman"/>
          <w:sz w:val="24"/>
          <w:szCs w:val="24"/>
        </w:rPr>
        <w:t xml:space="preserve"> </w:t>
      </w:r>
      <w:r w:rsidRPr="00050F24">
        <w:rPr>
          <w:rFonts w:eastAsia="Times New Roman"/>
          <w:sz w:val="24"/>
          <w:szCs w:val="24"/>
        </w:rPr>
        <w:object w:dxaOrig="1545" w:dyaOrig="1425">
          <v:shape id="_x0000_i1026" type="#_x0000_t75" style="width:52.05pt;height:47.8pt" o:ole="">
            <v:imagedata r:id="rId8" o:title=""/>
          </v:shape>
          <o:OLEObject Type="Embed" ProgID="PBrush" ShapeID="_x0000_i1026" DrawAspect="Content" ObjectID="_1589900040" r:id="rId9"/>
        </w:objec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Для каких компонентов опасно статическое электричество?</w: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Выберите виды технического контроля применяемого при изготовлении и сборке РЭА.</w: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 чему приводит и</w:t>
      </w:r>
      <w:r w:rsidRPr="00050F24">
        <w:rPr>
          <w:rFonts w:ascii="Times New Roman" w:eastAsia="Calibri" w:hAnsi="Times New Roman" w:cs="Times New Roman"/>
          <w:sz w:val="24"/>
          <w:szCs w:val="24"/>
        </w:rPr>
        <w:t>збыточная температура пайки</w:t>
      </w:r>
      <w:r w:rsidRPr="00050F24">
        <w:rPr>
          <w:rFonts w:ascii="Times New Roman" w:eastAsia="Calibri" w:hAnsi="Times New Roman" w:cs="Times New Roman"/>
          <w:sz w:val="24"/>
          <w:szCs w:val="24"/>
        </w:rPr>
        <w:t>?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D2D49" w:rsidRPr="00050F24" w:rsidRDefault="003D2D49" w:rsidP="00027054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Резистор мощностью 0,125 Вт обозначен цифрой….</w:t>
      </w:r>
      <w:r w:rsidRPr="00050F24">
        <w:rPr>
          <w:rFonts w:ascii="Calibri" w:eastAsia="Times New Roman" w:hAnsi="Calibri" w:cs="Times New Roman"/>
          <w:sz w:val="24"/>
          <w:szCs w:val="24"/>
        </w:rPr>
        <w:object w:dxaOrig="3450" w:dyaOrig="915">
          <v:shape id="_x0000_i1027" type="#_x0000_t75" style="width:171.25pt;height:46pt" o:ole="">
            <v:imagedata r:id="rId10" o:title=""/>
          </v:shape>
          <o:OLEObject Type="Embed" ProgID="PBrush" ShapeID="_x0000_i1027" DrawAspect="Content" ObjectID="_1589900041" r:id="rId11"/>
        </w:objec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 xml:space="preserve">Какому элементу соответствует условно графическое обозначение? </w:t>
      </w:r>
      <w:r w:rsidRPr="00050F24">
        <w:rPr>
          <w:rFonts w:ascii="Calibri" w:eastAsia="Times New Roman" w:hAnsi="Calibri" w:cs="Times New Roman"/>
          <w:sz w:val="24"/>
          <w:szCs w:val="24"/>
        </w:rPr>
        <w:object w:dxaOrig="1545" w:dyaOrig="1425">
          <v:shape id="_x0000_i1028" type="#_x0000_t75" style="width:32.05pt;height:33.3pt" o:ole="">
            <v:imagedata r:id="rId12" o:title=""/>
          </v:shape>
          <o:OLEObject Type="Embed" ProgID="PBrush" ShapeID="_x0000_i1028" DrawAspect="Content" ObjectID="_1589900042" r:id="rId13"/>
        </w:objec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 называется наложенный на жгут покров из спирали лент или плёнок?</w:t>
      </w:r>
    </w:p>
    <w:p w:rsidR="003D2D49" w:rsidRPr="00050F24" w:rsidRDefault="003D2D49" w:rsidP="003D2D4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Какое устройство называется кабелем?</w:t>
      </w:r>
    </w:p>
    <w:p w:rsidR="00BD3DE9" w:rsidRPr="00050F24" w:rsidRDefault="00BD3DE9" w:rsidP="00BD3DE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 xml:space="preserve">Назовите ЭРЭ, </w:t>
      </w:r>
      <w:proofErr w:type="gramStart"/>
      <w:r w:rsidRPr="00050F24">
        <w:rPr>
          <w:sz w:val="24"/>
          <w:szCs w:val="24"/>
        </w:rPr>
        <w:t>изображенный</w:t>
      </w:r>
      <w:proofErr w:type="gramEnd"/>
      <w:r w:rsidRPr="00050F24">
        <w:rPr>
          <w:sz w:val="24"/>
          <w:szCs w:val="24"/>
        </w:rPr>
        <w:t xml:space="preserve"> на схеме.</w:t>
      </w:r>
      <w:r w:rsidRPr="00050F24">
        <w:rPr>
          <w:b/>
          <w:noProof/>
          <w:sz w:val="24"/>
          <w:szCs w:val="24"/>
          <w:lang w:eastAsia="ru-RU"/>
        </w:rPr>
        <w:t xml:space="preserve"> </w:t>
      </w:r>
      <w:r w:rsidRPr="00050F24">
        <w:rPr>
          <w:b/>
          <w:noProof/>
          <w:sz w:val="24"/>
          <w:szCs w:val="24"/>
          <w:lang w:eastAsia="ru-RU"/>
        </w:rPr>
        <w:drawing>
          <wp:inline distT="0" distB="0" distL="0" distR="0" wp14:anchorId="5A42A0BF" wp14:editId="491DAC8F">
            <wp:extent cx="551596" cy="4762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96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E9" w:rsidRPr="00050F24" w:rsidRDefault="00BD3DE9" w:rsidP="00BD3DE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Какой </w:t>
      </w:r>
      <w:r w:rsidRPr="00050F24">
        <w:rPr>
          <w:rFonts w:ascii="Times New Roman" w:eastAsia="Calibri" w:hAnsi="Times New Roman" w:cs="Times New Roman"/>
          <w:sz w:val="24"/>
          <w:szCs w:val="24"/>
        </w:rPr>
        <w:t>формулой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50F24">
        <w:rPr>
          <w:rFonts w:ascii="Times New Roman" w:eastAsia="Calibri" w:hAnsi="Times New Roman" w:cs="Times New Roman"/>
          <w:sz w:val="24"/>
          <w:szCs w:val="24"/>
        </w:rPr>
        <w:t>выражается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50F24">
        <w:rPr>
          <w:rFonts w:ascii="Times New Roman" w:eastAsia="Calibri" w:hAnsi="Times New Roman" w:cs="Times New Roman"/>
          <w:sz w:val="24"/>
          <w:szCs w:val="24"/>
        </w:rPr>
        <w:t>Закон Ома</w:t>
      </w:r>
      <w:r w:rsidR="005473FA" w:rsidRPr="00050F24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473FA" w:rsidRPr="00050F24" w:rsidRDefault="005473FA" w:rsidP="00BD3DE9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Какое </w:t>
      </w:r>
      <w:r w:rsidRPr="00050F24">
        <w:rPr>
          <w:rFonts w:ascii="Times New Roman" w:eastAsia="Calibri" w:hAnsi="Times New Roman" w:cs="Times New Roman"/>
          <w:sz w:val="24"/>
          <w:szCs w:val="24"/>
        </w:rPr>
        <w:t>действие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50F24">
        <w:rPr>
          <w:rFonts w:ascii="Times New Roman" w:eastAsia="Calibri" w:hAnsi="Times New Roman" w:cs="Times New Roman"/>
          <w:sz w:val="24"/>
          <w:szCs w:val="24"/>
        </w:rPr>
        <w:t>оказывает на проводник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э</w:t>
      </w:r>
      <w:r w:rsidRPr="00050F24">
        <w:rPr>
          <w:rFonts w:ascii="Times New Roman" w:eastAsia="Calibri" w:hAnsi="Times New Roman" w:cs="Times New Roman"/>
          <w:sz w:val="24"/>
          <w:szCs w:val="24"/>
        </w:rPr>
        <w:t>лектрический ток</w:t>
      </w:r>
      <w:r w:rsidRPr="00050F24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469BA" w:rsidRPr="00050F24" w:rsidRDefault="00D469BA" w:rsidP="00D469BA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Как обозначается сила тока?</w:t>
      </w:r>
    </w:p>
    <w:p w:rsidR="00D469BA" w:rsidRPr="00050F24" w:rsidRDefault="00D469BA" w:rsidP="00D469BA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Электрическое сопротивление</w:t>
      </w:r>
      <w:r w:rsidRPr="00050F24">
        <w:rPr>
          <w:sz w:val="24"/>
          <w:szCs w:val="24"/>
        </w:rPr>
        <w:t xml:space="preserve"> </w:t>
      </w:r>
      <w:r w:rsidRPr="00050F24">
        <w:rPr>
          <w:sz w:val="24"/>
          <w:szCs w:val="24"/>
        </w:rPr>
        <w:t>человеческого тела 3000 Ом. Какой ток проходит через него, если человек находится под напряжением 380</w:t>
      </w:r>
      <w:proofErr w:type="gramStart"/>
      <w:r w:rsidRPr="00050F24">
        <w:rPr>
          <w:sz w:val="24"/>
          <w:szCs w:val="24"/>
        </w:rPr>
        <w:t xml:space="preserve"> В</w:t>
      </w:r>
      <w:proofErr w:type="gramEnd"/>
      <w:r w:rsidRPr="00050F24">
        <w:rPr>
          <w:sz w:val="24"/>
          <w:szCs w:val="24"/>
        </w:rPr>
        <w:t>?</w:t>
      </w:r>
    </w:p>
    <w:p w:rsidR="00D469BA" w:rsidRPr="00050F24" w:rsidRDefault="00D469BA" w:rsidP="00D469BA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Как называются э</w:t>
      </w:r>
      <w:r w:rsidRPr="00050F24">
        <w:rPr>
          <w:sz w:val="24"/>
          <w:szCs w:val="24"/>
        </w:rPr>
        <w:t xml:space="preserve">лектронные устройства, преобразующие постоянное напряжение </w:t>
      </w:r>
      <w:proofErr w:type="gramStart"/>
      <w:r w:rsidRPr="00050F24">
        <w:rPr>
          <w:sz w:val="24"/>
          <w:szCs w:val="24"/>
        </w:rPr>
        <w:t>в</w:t>
      </w:r>
      <w:proofErr w:type="gramEnd"/>
      <w:r w:rsidRPr="00050F24">
        <w:rPr>
          <w:sz w:val="24"/>
          <w:szCs w:val="24"/>
        </w:rPr>
        <w:t xml:space="preserve"> переменное</w:t>
      </w:r>
      <w:r w:rsidRPr="00050F24">
        <w:rPr>
          <w:sz w:val="24"/>
          <w:szCs w:val="24"/>
        </w:rPr>
        <w:t>?</w:t>
      </w:r>
    </w:p>
    <w:p w:rsidR="00D469BA" w:rsidRPr="00050F24" w:rsidRDefault="00D469BA" w:rsidP="00D469BA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 работает с</w:t>
      </w:r>
      <w:r w:rsidRPr="00050F24">
        <w:rPr>
          <w:rFonts w:ascii="Times New Roman" w:eastAsia="Calibri" w:hAnsi="Times New Roman" w:cs="Times New Roman"/>
          <w:sz w:val="24"/>
          <w:szCs w:val="24"/>
        </w:rPr>
        <w:t>опротивление полупроводника при повышении температуры</w:t>
      </w:r>
      <w:r w:rsidRPr="00050F24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lastRenderedPageBreak/>
        <w:t>Сопротивление полупроводника при повышении температуры....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Каковы достоинства меди?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Для чего служит защитное заземление</w:t>
      </w:r>
      <w:r w:rsidRPr="00050F24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В радиусе скольких метров от места касания электрическим проводом земли можно попасть под шаговое напряжение?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Какое напряжение считается безопасным для переносных светильников и инструментов?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Какая электрическая величина оказывает непосредственное физическое воздействие на организм человека?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Определите номинал данного резистора, если его цветовая маркировка составляет: коричневый, чёрный, красный, серебристый.</w:t>
      </w:r>
      <w:r w:rsidRPr="00050F24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050F24">
        <w:rPr>
          <w:rFonts w:ascii="Calibri" w:eastAsia="Times New Roman" w:hAnsi="Calibri" w:cs="Times New Roman"/>
          <w:sz w:val="24"/>
          <w:szCs w:val="24"/>
        </w:rPr>
        <w:object w:dxaOrig="3930" w:dyaOrig="1575">
          <v:shape id="_x0000_i1029" type="#_x0000_t75" style="width:78.65pt;height:32.05pt" o:ole="">
            <v:imagedata r:id="rId15" o:title=""/>
          </v:shape>
          <o:OLEObject Type="Embed" ProgID="PBrush" ShapeID="_x0000_i1029" DrawAspect="Content" ObjectID="_1589900043" r:id="rId16"/>
        </w:objec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 должна читаться маркировка элементов при автоматической установке их на печатную плату?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Какой пр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оцесс 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происходит </w:t>
      </w:r>
      <w:r w:rsidRPr="00050F24">
        <w:rPr>
          <w:rFonts w:ascii="Times New Roman" w:eastAsia="Calibri" w:hAnsi="Times New Roman" w:cs="Times New Roman"/>
          <w:sz w:val="24"/>
          <w:szCs w:val="24"/>
        </w:rPr>
        <w:t>п</w:t>
      </w:r>
      <w:r w:rsidRPr="00050F24">
        <w:rPr>
          <w:rFonts w:ascii="Times New Roman" w:eastAsia="Calibri" w:hAnsi="Times New Roman" w:cs="Times New Roman"/>
          <w:sz w:val="24"/>
          <w:szCs w:val="24"/>
        </w:rPr>
        <w:t>ри пайке</w:t>
      </w:r>
      <w:r w:rsidRPr="00050F24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Что обозначает буква «М» в маркировке проводов МГШВ и МГТФ?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Какой код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на корпусе резистора 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соответствует значению сопротивления 10 Ом?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Что не указывается на маркировке микросхемы?</w:t>
      </w:r>
      <w:r w:rsidRPr="00050F24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050F24">
        <w:rPr>
          <w:rFonts w:ascii="Calibri" w:eastAsia="Times New Roman" w:hAnsi="Calibri" w:cs="Times New Roman"/>
          <w:sz w:val="24"/>
          <w:szCs w:val="24"/>
        </w:rPr>
        <w:object w:dxaOrig="1155" w:dyaOrig="930">
          <v:shape id="_x0000_i1030" type="#_x0000_t75" style="width:52.05pt;height:41.75pt" o:ole="">
            <v:imagedata r:id="rId17" o:title=""/>
          </v:shape>
          <o:OLEObject Type="Embed" ProgID="PBrush" ShapeID="_x0000_i1030" DrawAspect="Content" ObjectID="_1589900044" r:id="rId18"/>
        </w:objec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Какой из видов защиты РЭА от воздействия внешней среды является более надёжным?</w:t>
      </w:r>
    </w:p>
    <w:p w:rsidR="005D7536" w:rsidRPr="00050F24" w:rsidRDefault="005D7536" w:rsidP="005D7536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Назовите причину матовых паяных соединений.</w:t>
      </w:r>
    </w:p>
    <w:p w:rsidR="00027054" w:rsidRPr="00050F24" w:rsidRDefault="00027054" w:rsidP="00027054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Укажите тип корпуса данной микросхемы.</w:t>
      </w:r>
      <w:r w:rsidRPr="00050F24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050F24">
        <w:rPr>
          <w:sz w:val="24"/>
          <w:szCs w:val="24"/>
        </w:rPr>
        <w:object w:dxaOrig="1890" w:dyaOrig="1440">
          <v:shape id="_x0000_i1031" type="#_x0000_t75" style="width:65.35pt;height:49pt" o:ole="">
            <v:imagedata r:id="rId19" o:title=""/>
          </v:shape>
          <o:OLEObject Type="Embed" ProgID="PBrush" ShapeID="_x0000_i1031" DrawAspect="Content" ObjectID="_1589900045" r:id="rId20"/>
        </w:object>
      </w:r>
    </w:p>
    <w:p w:rsidR="00027054" w:rsidRPr="00050F24" w:rsidRDefault="00027054" w:rsidP="00027054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Какими параметрами </w:t>
      </w:r>
      <w:r w:rsidRPr="00050F24">
        <w:rPr>
          <w:rFonts w:ascii="Times New Roman" w:eastAsia="Calibri" w:hAnsi="Times New Roman" w:cs="Times New Roman"/>
          <w:sz w:val="24"/>
          <w:szCs w:val="24"/>
        </w:rPr>
        <w:t>характеризуются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050F24">
        <w:rPr>
          <w:rFonts w:ascii="Times New Roman" w:eastAsia="Calibri" w:hAnsi="Times New Roman" w:cs="Times New Roman"/>
          <w:sz w:val="24"/>
          <w:szCs w:val="24"/>
        </w:rPr>
        <w:t>рецизионные  и  сверхпрецизионные  резисторы</w:t>
      </w:r>
      <w:r w:rsidRPr="00050F24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27054" w:rsidRPr="00050F24" w:rsidRDefault="00027054" w:rsidP="0002705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50F24">
        <w:rPr>
          <w:rFonts w:ascii="Times New Roman" w:hAnsi="Times New Roman"/>
          <w:sz w:val="24"/>
          <w:szCs w:val="24"/>
          <w:lang w:val="en-US"/>
        </w:rPr>
        <w:t>Что</w:t>
      </w:r>
      <w:proofErr w:type="spellEnd"/>
      <w:r w:rsidRPr="00050F2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50F24">
        <w:rPr>
          <w:rFonts w:ascii="Times New Roman" w:hAnsi="Times New Roman"/>
          <w:sz w:val="24"/>
          <w:szCs w:val="24"/>
          <w:lang w:val="en-US"/>
        </w:rPr>
        <w:t>называется</w:t>
      </w:r>
      <w:proofErr w:type="spellEnd"/>
      <w:r w:rsidRPr="00050F2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50F24">
        <w:rPr>
          <w:rFonts w:ascii="Times New Roman" w:hAnsi="Times New Roman"/>
          <w:sz w:val="24"/>
          <w:szCs w:val="24"/>
          <w:lang w:val="en-US"/>
        </w:rPr>
        <w:t>цоколевкой</w:t>
      </w:r>
      <w:proofErr w:type="spellEnd"/>
      <w:r w:rsidRPr="00050F24">
        <w:rPr>
          <w:rFonts w:ascii="Times New Roman" w:hAnsi="Times New Roman"/>
          <w:sz w:val="24"/>
          <w:szCs w:val="24"/>
          <w:lang w:val="en-US"/>
        </w:rPr>
        <w:t>?</w:t>
      </w:r>
    </w:p>
    <w:p w:rsidR="00027054" w:rsidRPr="00050F24" w:rsidRDefault="00027054" w:rsidP="00027054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>Какой является м</w:t>
      </w:r>
      <w:r w:rsidRPr="00050F24">
        <w:rPr>
          <w:rFonts w:ascii="Times New Roman" w:eastAsia="Calibri" w:hAnsi="Times New Roman" w:cs="Times New Roman"/>
          <w:sz w:val="24"/>
          <w:szCs w:val="24"/>
        </w:rPr>
        <w:t>аксимальная ширина бандажа на жгуты диаметром до 20 мм</w:t>
      </w:r>
      <w:r w:rsidRPr="00050F24">
        <w:rPr>
          <w:rFonts w:ascii="Times New Roman" w:eastAsia="Calibri" w:hAnsi="Times New Roman" w:cs="Times New Roman"/>
          <w:sz w:val="24"/>
          <w:szCs w:val="24"/>
        </w:rPr>
        <w:t>?</w:t>
      </w:r>
      <w:r w:rsidRPr="00050F24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050F24">
        <w:rPr>
          <w:rFonts w:ascii="Calibri" w:eastAsia="Times New Roman" w:hAnsi="Calibri" w:cs="Times New Roman"/>
          <w:sz w:val="24"/>
          <w:szCs w:val="24"/>
        </w:rPr>
        <w:object w:dxaOrig="1980" w:dyaOrig="720">
          <v:shape id="_x0000_i1032" type="#_x0000_t75" style="width:99.25pt;height:36.3pt" o:ole="">
            <v:imagedata r:id="rId21" o:title=""/>
          </v:shape>
          <o:OLEObject Type="Embed" ProgID="PBrush" ShapeID="_x0000_i1032" DrawAspect="Content" ObjectID="_1589900046" r:id="rId22"/>
        </w:object>
      </w:r>
    </w:p>
    <w:p w:rsidR="00027054" w:rsidRPr="00050F24" w:rsidRDefault="00027054" w:rsidP="00027054">
      <w:pPr>
        <w:pStyle w:val="a3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187" w:lineRule="auto"/>
        <w:rPr>
          <w:rFonts w:ascii="Times New Roman" w:hAnsi="Times New Roman"/>
          <w:sz w:val="24"/>
          <w:szCs w:val="24"/>
        </w:rPr>
      </w:pPr>
      <w:r w:rsidRPr="00050F24">
        <w:rPr>
          <w:rFonts w:ascii="Times New Roman" w:hAnsi="Times New Roman"/>
          <w:sz w:val="24"/>
          <w:szCs w:val="24"/>
        </w:rPr>
        <w:t>Какая величина определяется данной формулой?</w:t>
      </w:r>
      <w:r w:rsidRPr="00050F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050F24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R</w:t>
      </w:r>
      <w:r w:rsidRPr="00050F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=</w:t>
      </w:r>
      <w:proofErr w:type="spellStart"/>
      <w:r w:rsidRPr="00050F2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ρ</w:t>
      </w:r>
      <w:r w:rsidRPr="00050F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х</w:t>
      </w:r>
      <w:proofErr w:type="spellEnd"/>
      <w:r w:rsidRPr="00050F24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L</w:t>
      </w:r>
      <w:r w:rsidRPr="00050F2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/</w:t>
      </w:r>
      <w:r w:rsidRPr="00050F24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S</w:t>
      </w:r>
      <w:r w:rsidRPr="00050F24">
        <w:rPr>
          <w:rFonts w:ascii="Times New Roman" w:hAnsi="Times New Roman"/>
          <w:sz w:val="24"/>
          <w:szCs w:val="24"/>
        </w:rPr>
        <w:t xml:space="preserve"> </w:t>
      </w:r>
    </w:p>
    <w:p w:rsidR="00027054" w:rsidRPr="00050F24" w:rsidRDefault="00027054" w:rsidP="00027054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Для каких </w:t>
      </w:r>
      <w:r w:rsidRPr="00050F24">
        <w:rPr>
          <w:rFonts w:ascii="Times New Roman" w:eastAsia="Calibri" w:hAnsi="Times New Roman" w:cs="Times New Roman"/>
          <w:sz w:val="24"/>
          <w:szCs w:val="24"/>
        </w:rPr>
        <w:t>измерени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й 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служит </w:t>
      </w:r>
      <w:r w:rsidRPr="00050F24">
        <w:rPr>
          <w:rFonts w:ascii="Times New Roman" w:eastAsia="Calibri" w:hAnsi="Times New Roman" w:cs="Times New Roman"/>
          <w:sz w:val="24"/>
          <w:szCs w:val="24"/>
        </w:rPr>
        <w:t>ш</w:t>
      </w:r>
      <w:r w:rsidRPr="00050F24">
        <w:rPr>
          <w:rFonts w:ascii="Times New Roman" w:eastAsia="Calibri" w:hAnsi="Times New Roman" w:cs="Times New Roman"/>
          <w:sz w:val="24"/>
          <w:szCs w:val="24"/>
        </w:rPr>
        <w:t>тангенциркуль</w:t>
      </w:r>
      <w:r w:rsidRPr="00050F24">
        <w:rPr>
          <w:rFonts w:ascii="Times New Roman" w:eastAsia="Calibri" w:hAnsi="Times New Roman" w:cs="Times New Roman"/>
          <w:sz w:val="24"/>
          <w:szCs w:val="24"/>
        </w:rPr>
        <w:t>?</w:t>
      </w:r>
      <w:r w:rsidRPr="00050F2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50F24" w:rsidRDefault="00050F24" w:rsidP="00050F24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Как изменится сопротивление проводника п</w:t>
      </w:r>
      <w:r>
        <w:rPr>
          <w:sz w:val="24"/>
          <w:szCs w:val="24"/>
        </w:rPr>
        <w:t>ри одновременном увеличении его</w:t>
      </w:r>
      <w:r w:rsidRPr="00050F24">
        <w:rPr>
          <w:sz w:val="24"/>
          <w:szCs w:val="24"/>
        </w:rPr>
        <w:t xml:space="preserve"> </w:t>
      </w:r>
      <w:r w:rsidRPr="00050F24">
        <w:rPr>
          <w:sz w:val="24"/>
          <w:szCs w:val="24"/>
        </w:rPr>
        <w:t>длины в четыре раза, а диаметра в два раза?</w:t>
      </w:r>
    </w:p>
    <w:p w:rsidR="00050F24" w:rsidRPr="00050F24" w:rsidRDefault="00050F24" w:rsidP="00050F2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50F24">
        <w:rPr>
          <w:rFonts w:ascii="Times New Roman" w:eastAsia="Calibri" w:hAnsi="Times New Roman" w:cs="Times New Roman"/>
          <w:sz w:val="24"/>
          <w:szCs w:val="24"/>
        </w:rPr>
        <w:t>Резкое  изменение  режима работы диода называется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пробоем?</w:t>
      </w:r>
    </w:p>
    <w:p w:rsidR="00050F24" w:rsidRPr="00050F24" w:rsidRDefault="00050F24" w:rsidP="00050F2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По какой </w:t>
      </w:r>
      <w:r w:rsidRPr="00050F24">
        <w:rPr>
          <w:rFonts w:ascii="Times New Roman" w:eastAsia="Calibri" w:hAnsi="Times New Roman" w:cs="Times New Roman"/>
          <w:sz w:val="23"/>
          <w:szCs w:val="23"/>
        </w:rPr>
        <w:t>формуле рассчитывается</w:t>
      </w:r>
      <w:r>
        <w:rPr>
          <w:rFonts w:ascii="Times New Roman" w:eastAsia="Calibri" w:hAnsi="Times New Roman" w:cs="Times New Roman"/>
          <w:sz w:val="23"/>
          <w:szCs w:val="23"/>
        </w:rPr>
        <w:t xml:space="preserve"> мощность в цепи постоянного тока?</w:t>
      </w:r>
    </w:p>
    <w:p w:rsidR="00050F24" w:rsidRDefault="00050F24" w:rsidP="00050F24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Какой способ соединения источников позволяет увеличить напряжение?</w:t>
      </w:r>
    </w:p>
    <w:p w:rsidR="005673F1" w:rsidRDefault="00050F24" w:rsidP="00050F24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>Определите сопротивление лампы</w:t>
      </w:r>
      <w:r>
        <w:rPr>
          <w:sz w:val="24"/>
          <w:szCs w:val="24"/>
        </w:rPr>
        <w:t xml:space="preserve"> </w:t>
      </w:r>
      <w:r w:rsidRPr="00050F24">
        <w:rPr>
          <w:sz w:val="24"/>
          <w:szCs w:val="24"/>
        </w:rPr>
        <w:t>накаливания, если на ней написано</w:t>
      </w:r>
      <w:r w:rsidR="005673F1" w:rsidRPr="005673F1">
        <w:rPr>
          <w:sz w:val="24"/>
          <w:szCs w:val="24"/>
        </w:rPr>
        <w:t>100 Вт и 220 В.</w:t>
      </w:r>
    </w:p>
    <w:p w:rsidR="00050F24" w:rsidRPr="005673F1" w:rsidRDefault="00050F24" w:rsidP="00050F24">
      <w:pPr>
        <w:pStyle w:val="a3"/>
        <w:numPr>
          <w:ilvl w:val="0"/>
          <w:numId w:val="1"/>
        </w:numPr>
        <w:rPr>
          <w:sz w:val="24"/>
          <w:szCs w:val="24"/>
        </w:rPr>
      </w:pPr>
      <w:r w:rsidRPr="00050F24">
        <w:rPr>
          <w:sz w:val="24"/>
          <w:szCs w:val="24"/>
        </w:rPr>
        <w:t xml:space="preserve"> </w:t>
      </w:r>
      <w:r w:rsidR="005673F1" w:rsidRPr="005673F1">
        <w:rPr>
          <w:rFonts w:ascii="Times New Roman" w:eastAsia="Calibri" w:hAnsi="Times New Roman" w:cs="Times New Roman"/>
          <w:sz w:val="23"/>
          <w:szCs w:val="23"/>
        </w:rPr>
        <w:t>Каким способом элементы интегральной микросхемы соединены между собой?</w:t>
      </w:r>
    </w:p>
    <w:p w:rsidR="005673F1" w:rsidRPr="005673F1" w:rsidRDefault="005673F1" w:rsidP="00050F2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3"/>
          <w:szCs w:val="23"/>
        </w:rPr>
        <w:t>Какие параметры характеризуют</w:t>
      </w:r>
      <w:r w:rsidRPr="005673F1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5673F1">
        <w:rPr>
          <w:rFonts w:ascii="Times New Roman" w:eastAsia="Calibri" w:hAnsi="Times New Roman" w:cs="Times New Roman"/>
          <w:sz w:val="23"/>
          <w:szCs w:val="23"/>
        </w:rPr>
        <w:t>диэлектрик</w:t>
      </w:r>
      <w:r>
        <w:rPr>
          <w:rFonts w:ascii="Times New Roman" w:eastAsia="Calibri" w:hAnsi="Times New Roman" w:cs="Times New Roman"/>
          <w:sz w:val="23"/>
          <w:szCs w:val="23"/>
        </w:rPr>
        <w:t>и?</w:t>
      </w:r>
    </w:p>
    <w:p w:rsidR="005673F1" w:rsidRPr="005673F1" w:rsidRDefault="005673F1" w:rsidP="00050F2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Что обозначает данная табличка</w:t>
      </w:r>
      <w:r w:rsidRPr="005673F1">
        <w:rPr>
          <w:rFonts w:ascii="Calibri" w:eastAsia="Times New Roman" w:hAnsi="Calibri" w:cs="Times New Roman"/>
        </w:rPr>
        <w:object w:dxaOrig="660" w:dyaOrig="690">
          <v:shape id="_x0000_i1033" type="#_x0000_t75" style="width:33.3pt;height:34.5pt" o:ole="">
            <v:imagedata r:id="rId23" o:title=""/>
          </v:shape>
          <o:OLEObject Type="Embed" ProgID="PBrush" ShapeID="_x0000_i1033" DrawAspect="Content" ObjectID="_1589900047" r:id="rId24"/>
        </w:object>
      </w:r>
      <w:r>
        <w:rPr>
          <w:rFonts w:ascii="Calibri" w:eastAsia="Times New Roman" w:hAnsi="Calibri" w:cs="Times New Roman"/>
        </w:rPr>
        <w:t>? (стрелка на зелёном фоне)</w:t>
      </w:r>
    </w:p>
    <w:p w:rsidR="005673F1" w:rsidRPr="005673F1" w:rsidRDefault="005673F1" w:rsidP="00050F24">
      <w:pPr>
        <w:pStyle w:val="a3"/>
        <w:numPr>
          <w:ilvl w:val="0"/>
          <w:numId w:val="1"/>
        </w:numPr>
        <w:rPr>
          <w:sz w:val="24"/>
          <w:szCs w:val="24"/>
        </w:rPr>
      </w:pPr>
      <w:r w:rsidRPr="005673F1">
        <w:rPr>
          <w:rFonts w:ascii="Times New Roman" w:eastAsia="Calibri" w:hAnsi="Times New Roman" w:cs="Times New Roman"/>
          <w:sz w:val="23"/>
          <w:szCs w:val="23"/>
        </w:rPr>
        <w:t>Назовите дополнительное требование к электромонтажному инструменту.</w:t>
      </w:r>
    </w:p>
    <w:p w:rsidR="005673F1" w:rsidRDefault="005673F1" w:rsidP="005673F1">
      <w:pPr>
        <w:pStyle w:val="a3"/>
        <w:numPr>
          <w:ilvl w:val="0"/>
          <w:numId w:val="1"/>
        </w:numPr>
        <w:rPr>
          <w:sz w:val="24"/>
          <w:szCs w:val="24"/>
        </w:rPr>
      </w:pPr>
      <w:r w:rsidRPr="005673F1">
        <w:rPr>
          <w:sz w:val="24"/>
          <w:szCs w:val="24"/>
        </w:rPr>
        <w:t>Для каких целей применяется защитное заземление?</w:t>
      </w:r>
    </w:p>
    <w:p w:rsidR="005673F1" w:rsidRPr="005B54F0" w:rsidRDefault="005B54F0" w:rsidP="005673F1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Какая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73F1" w:rsidRPr="005673F1">
        <w:rPr>
          <w:rFonts w:ascii="Times New Roman" w:eastAsia="Calibri" w:hAnsi="Times New Roman" w:cs="Times New Roman"/>
          <w:color w:val="000000"/>
          <w:sz w:val="24"/>
          <w:szCs w:val="24"/>
        </w:rPr>
        <w:t>электротравм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является</w:t>
      </w:r>
      <w:r w:rsidR="005673F1" w:rsidRPr="005673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5673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аиболее опасная из </w:t>
      </w:r>
      <w:r w:rsidR="005673F1" w:rsidRPr="005673F1">
        <w:rPr>
          <w:rFonts w:ascii="Times New Roman" w:eastAsia="Calibri" w:hAnsi="Times New Roman" w:cs="Times New Roman"/>
          <w:color w:val="000000"/>
          <w:sz w:val="24"/>
          <w:szCs w:val="24"/>
        </w:rPr>
        <w:t>для жизни человека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?</w:t>
      </w:r>
    </w:p>
    <w:p w:rsidR="005B54F0" w:rsidRPr="004541F5" w:rsidRDefault="005B54F0" w:rsidP="005673F1">
      <w:pPr>
        <w:pStyle w:val="a3"/>
        <w:numPr>
          <w:ilvl w:val="0"/>
          <w:numId w:val="1"/>
        </w:numPr>
        <w:rPr>
          <w:sz w:val="24"/>
          <w:szCs w:val="24"/>
        </w:rPr>
      </w:pPr>
      <w:r w:rsidRPr="005B54F0">
        <w:rPr>
          <w:rFonts w:ascii="Times New Roman" w:eastAsia="Calibri" w:hAnsi="Times New Roman" w:cs="Times New Roman"/>
          <w:sz w:val="24"/>
          <w:szCs w:val="24"/>
        </w:rPr>
        <w:t>Укажите последовательность обработки выводов радиоэлементов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541F5" w:rsidRPr="004541F5" w:rsidRDefault="004541F5" w:rsidP="005673F1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 каких условиях </w:t>
      </w:r>
      <w:r w:rsidRPr="004541F5">
        <w:rPr>
          <w:rFonts w:ascii="Times New Roman" w:eastAsia="Calibri" w:hAnsi="Times New Roman" w:cs="Times New Roman"/>
          <w:sz w:val="24"/>
          <w:szCs w:val="24"/>
        </w:rPr>
        <w:t>применяют</w:t>
      </w:r>
      <w:r w:rsidRPr="004541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4541F5">
        <w:rPr>
          <w:rFonts w:ascii="Times New Roman" w:eastAsia="Calibri" w:hAnsi="Times New Roman" w:cs="Times New Roman"/>
          <w:sz w:val="24"/>
          <w:szCs w:val="24"/>
        </w:rPr>
        <w:t>ягкий монтаж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4541F5" w:rsidRPr="004541F5" w:rsidRDefault="004541F5" w:rsidP="005673F1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Каким является м</w:t>
      </w:r>
      <w:r w:rsidRPr="004541F5">
        <w:rPr>
          <w:rFonts w:ascii="Times New Roman" w:eastAsia="Calibri" w:hAnsi="Times New Roman" w:cs="Times New Roman"/>
          <w:sz w:val="24"/>
          <w:szCs w:val="24"/>
        </w:rPr>
        <w:t>аксимальное время соприкосновения паяльника с узлом, подвергаемым пайке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4541F5" w:rsidRPr="004541F5" w:rsidRDefault="004541F5" w:rsidP="005673F1">
      <w:pPr>
        <w:pStyle w:val="a3"/>
        <w:numPr>
          <w:ilvl w:val="0"/>
          <w:numId w:val="1"/>
        </w:numPr>
        <w:rPr>
          <w:sz w:val="24"/>
          <w:szCs w:val="24"/>
        </w:rPr>
      </w:pPr>
      <w:r w:rsidRPr="004541F5">
        <w:rPr>
          <w:rFonts w:ascii="Times New Roman" w:eastAsia="Calibri" w:hAnsi="Times New Roman" w:cs="Times New Roman"/>
          <w:sz w:val="24"/>
          <w:szCs w:val="24"/>
        </w:rPr>
        <w:t>Какой параметр металлов становится равным нулю при сверхпроводимости?</w:t>
      </w:r>
    </w:p>
    <w:p w:rsidR="004541F5" w:rsidRPr="004541F5" w:rsidRDefault="004541F5" w:rsidP="005673F1">
      <w:pPr>
        <w:pStyle w:val="a3"/>
        <w:numPr>
          <w:ilvl w:val="0"/>
          <w:numId w:val="1"/>
        </w:numPr>
        <w:rPr>
          <w:sz w:val="24"/>
          <w:szCs w:val="24"/>
        </w:rPr>
      </w:pPr>
      <w:r w:rsidRPr="004541F5">
        <w:rPr>
          <w:rFonts w:ascii="Times New Roman" w:eastAsia="Calibri" w:hAnsi="Times New Roman" w:cs="Times New Roman"/>
          <w:sz w:val="24"/>
          <w:szCs w:val="24"/>
        </w:rPr>
        <w:t>Как называется прибор для визуального наблюдения формы электрического сигнала?</w:t>
      </w:r>
    </w:p>
    <w:p w:rsidR="004541F5" w:rsidRDefault="004541F5" w:rsidP="004541F5">
      <w:pPr>
        <w:pStyle w:val="a3"/>
        <w:numPr>
          <w:ilvl w:val="0"/>
          <w:numId w:val="1"/>
        </w:numPr>
        <w:rPr>
          <w:sz w:val="24"/>
          <w:szCs w:val="24"/>
        </w:rPr>
      </w:pPr>
      <w:r w:rsidRPr="004541F5">
        <w:rPr>
          <w:sz w:val="24"/>
          <w:szCs w:val="24"/>
        </w:rPr>
        <w:t>Какой цифрой обозначен первый вывод микросхемы?</w:t>
      </w:r>
      <w:r>
        <w:rPr>
          <w:b/>
          <w:noProof/>
          <w:sz w:val="240"/>
          <w:szCs w:val="240"/>
          <w:lang w:eastAsia="ru-RU"/>
        </w:rPr>
        <w:drawing>
          <wp:inline distT="0" distB="0" distL="0" distR="0" wp14:anchorId="6C708ADC" wp14:editId="348C1208">
            <wp:extent cx="657225" cy="523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F5" w:rsidRPr="004541F5" w:rsidRDefault="004541F5" w:rsidP="004541F5">
      <w:pPr>
        <w:pStyle w:val="a3"/>
        <w:numPr>
          <w:ilvl w:val="0"/>
          <w:numId w:val="1"/>
        </w:numPr>
        <w:rPr>
          <w:sz w:val="24"/>
          <w:szCs w:val="24"/>
        </w:rPr>
      </w:pPr>
      <w:r w:rsidRPr="004541F5">
        <w:rPr>
          <w:sz w:val="24"/>
          <w:szCs w:val="24"/>
        </w:rPr>
        <w:t>Что обозначает полоса на корпусе электролитического конденсатора?</w:t>
      </w:r>
      <w:r w:rsidRPr="004541F5">
        <w:rPr>
          <w:rFonts w:ascii="Calibri" w:eastAsia="Times New Roman" w:hAnsi="Calibri" w:cs="Times New Roman"/>
        </w:rPr>
        <w:t xml:space="preserve"> </w:t>
      </w:r>
      <w:r w:rsidRPr="004541F5">
        <w:rPr>
          <w:rFonts w:ascii="Calibri" w:eastAsia="Times New Roman" w:hAnsi="Calibri" w:cs="Times New Roman"/>
        </w:rPr>
        <w:object w:dxaOrig="1305" w:dyaOrig="1020">
          <v:shape id="_x0000_i1034" type="#_x0000_t75" style="width:57.5pt;height:46pt" o:ole="">
            <v:imagedata r:id="rId26" o:title=""/>
          </v:shape>
          <o:OLEObject Type="Embed" ProgID="PBrush" ShapeID="_x0000_i1034" DrawAspect="Content" ObjectID="_1589900048" r:id="rId27"/>
        </w:object>
      </w:r>
    </w:p>
    <w:p w:rsidR="004541F5" w:rsidRDefault="004541F5" w:rsidP="004541F5">
      <w:pPr>
        <w:pStyle w:val="a3"/>
        <w:numPr>
          <w:ilvl w:val="0"/>
          <w:numId w:val="1"/>
        </w:numPr>
        <w:rPr>
          <w:sz w:val="24"/>
          <w:szCs w:val="24"/>
        </w:rPr>
      </w:pPr>
      <w:r w:rsidRPr="004541F5">
        <w:rPr>
          <w:sz w:val="24"/>
          <w:szCs w:val="24"/>
        </w:rPr>
        <w:t>Как называется расстояние между соседними узлами ниток монтажного жгута?</w:t>
      </w:r>
      <w:r w:rsidRPr="004541F5">
        <w:rPr>
          <w:rFonts w:ascii="Calibri" w:eastAsia="Times New Roman" w:hAnsi="Calibri" w:cs="Times New Roman"/>
        </w:rPr>
        <w:t xml:space="preserve"> </w:t>
      </w:r>
      <w:r w:rsidRPr="004541F5">
        <w:rPr>
          <w:rFonts w:ascii="Calibri" w:eastAsia="Times New Roman" w:hAnsi="Calibri" w:cs="Times New Roman"/>
        </w:rPr>
        <w:object w:dxaOrig="2535" w:dyaOrig="645">
          <v:shape id="_x0000_i1035" type="#_x0000_t75" style="width:126.45pt;height:31.45pt" o:ole="">
            <v:imagedata r:id="rId28" o:title=""/>
          </v:shape>
          <o:OLEObject Type="Embed" ProgID="PBrush" ShapeID="_x0000_i1035" DrawAspect="Content" ObjectID="_1589900049" r:id="rId29"/>
        </w:object>
      </w:r>
    </w:p>
    <w:p w:rsidR="004541F5" w:rsidRPr="00A5217F" w:rsidRDefault="00A5217F" w:rsidP="004541F5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Как называется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прибор</w:t>
      </w:r>
      <w:proofErr w:type="gramEnd"/>
      <w:r w:rsidRPr="00A5217F">
        <w:rPr>
          <w:rFonts w:ascii="Times New Roman" w:eastAsia="Calibri" w:hAnsi="Times New Roman" w:cs="Times New Roman"/>
          <w:sz w:val="24"/>
          <w:szCs w:val="24"/>
        </w:rPr>
        <w:t xml:space="preserve"> создающий оптическое излучение  при пропускании через него электрического тока в прямом направлении</w:t>
      </w:r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A5217F" w:rsidRPr="00A5217F" w:rsidRDefault="00A5217F" w:rsidP="004541F5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Какую </w:t>
      </w:r>
      <w:r w:rsidRPr="00A5217F">
        <w:rPr>
          <w:rFonts w:ascii="Times New Roman" w:eastAsia="Calibri" w:hAnsi="Times New Roman" w:cs="Times New Roman"/>
          <w:sz w:val="24"/>
          <w:szCs w:val="24"/>
        </w:rPr>
        <w:t>маркировку</w:t>
      </w:r>
      <w:r w:rsidRPr="00A521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имеет п</w:t>
      </w:r>
      <w:r w:rsidRPr="00A5217F">
        <w:rPr>
          <w:rFonts w:ascii="Times New Roman" w:eastAsia="Calibri" w:hAnsi="Times New Roman" w:cs="Times New Roman"/>
          <w:sz w:val="24"/>
          <w:szCs w:val="24"/>
        </w:rPr>
        <w:t>ровод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Pr="00A5217F">
        <w:rPr>
          <w:rFonts w:ascii="Times New Roman" w:eastAsia="Calibri" w:hAnsi="Times New Roman" w:cs="Times New Roman"/>
          <w:sz w:val="24"/>
          <w:szCs w:val="24"/>
        </w:rPr>
        <w:t xml:space="preserve"> шелков</w:t>
      </w:r>
      <w:r>
        <w:rPr>
          <w:rFonts w:ascii="Times New Roman" w:eastAsia="Calibri" w:hAnsi="Times New Roman" w:cs="Times New Roman"/>
          <w:sz w:val="24"/>
          <w:szCs w:val="24"/>
        </w:rPr>
        <w:t>ой</w:t>
      </w:r>
      <w:r w:rsidRPr="00A5217F">
        <w:rPr>
          <w:rFonts w:ascii="Times New Roman" w:eastAsia="Calibri" w:hAnsi="Times New Roman" w:cs="Times New Roman"/>
          <w:sz w:val="24"/>
          <w:szCs w:val="24"/>
        </w:rPr>
        <w:t xml:space="preserve"> изоляци</w:t>
      </w:r>
      <w:r>
        <w:rPr>
          <w:rFonts w:ascii="Times New Roman" w:eastAsia="Calibri" w:hAnsi="Times New Roman" w:cs="Times New Roman"/>
          <w:sz w:val="24"/>
          <w:szCs w:val="24"/>
        </w:rPr>
        <w:t>ей?</w:t>
      </w:r>
      <w:r w:rsidRPr="00A5217F">
        <w:rPr>
          <w:rFonts w:ascii="Calibri" w:eastAsia="Times New Roman" w:hAnsi="Calibri" w:cs="Times New Roman"/>
        </w:rPr>
        <w:t xml:space="preserve"> </w:t>
      </w:r>
      <w:r w:rsidRPr="00A5217F">
        <w:rPr>
          <w:rFonts w:ascii="Calibri" w:eastAsia="Times New Roman" w:hAnsi="Calibri" w:cs="Times New Roman"/>
        </w:rPr>
        <w:object w:dxaOrig="2490" w:dyaOrig="1830">
          <v:shape id="_x0000_i1036" type="#_x0000_t75" style="width:58.7pt;height:41.15pt" o:ole="">
            <v:imagedata r:id="rId30" o:title=""/>
          </v:shape>
          <o:OLEObject Type="Embed" ProgID="PBrush" ShapeID="_x0000_i1036" DrawAspect="Content" ObjectID="_1589900050" r:id="rId31"/>
        </w:object>
      </w:r>
    </w:p>
    <w:p w:rsidR="00A5217F" w:rsidRPr="00A5217F" w:rsidRDefault="00A5217F" w:rsidP="00A5217F">
      <w:pPr>
        <w:pStyle w:val="a3"/>
        <w:numPr>
          <w:ilvl w:val="0"/>
          <w:numId w:val="1"/>
        </w:numPr>
        <w:rPr>
          <w:sz w:val="24"/>
          <w:szCs w:val="24"/>
        </w:rPr>
      </w:pPr>
      <w:r w:rsidRPr="00A5217F">
        <w:rPr>
          <w:sz w:val="24"/>
          <w:szCs w:val="24"/>
        </w:rPr>
        <w:t>Как  называется  слой, обозначенный  цифрой «4»?</w:t>
      </w:r>
      <w:r w:rsidRPr="00A5217F">
        <w:rPr>
          <w:rFonts w:ascii="Calibri" w:eastAsia="Times New Roman" w:hAnsi="Calibri" w:cs="Times New Roman"/>
        </w:rPr>
        <w:t xml:space="preserve"> </w:t>
      </w:r>
      <w:r w:rsidRPr="00A5217F">
        <w:rPr>
          <w:rFonts w:ascii="Calibri" w:eastAsia="Times New Roman" w:hAnsi="Calibri" w:cs="Times New Roman"/>
        </w:rPr>
        <w:object w:dxaOrig="2100" w:dyaOrig="750">
          <v:shape id="_x0000_i1037" type="#_x0000_t75" style="width:105.3pt;height:37.5pt" o:ole="">
            <v:imagedata r:id="rId32" o:title=""/>
          </v:shape>
          <o:OLEObject Type="Embed" ProgID="PBrush" ShapeID="_x0000_i1037" DrawAspect="Content" ObjectID="_1589900051" r:id="rId33"/>
        </w:object>
      </w:r>
    </w:p>
    <w:p w:rsidR="00A5217F" w:rsidRPr="00A5217F" w:rsidRDefault="00A5217F" w:rsidP="00A5217F">
      <w:pPr>
        <w:pStyle w:val="a3"/>
        <w:numPr>
          <w:ilvl w:val="0"/>
          <w:numId w:val="1"/>
        </w:numPr>
        <w:rPr>
          <w:sz w:val="24"/>
          <w:szCs w:val="24"/>
        </w:rPr>
      </w:pPr>
      <w:r w:rsidRPr="00A5217F">
        <w:rPr>
          <w:sz w:val="24"/>
          <w:szCs w:val="24"/>
        </w:rPr>
        <w:t>Назовите  тип  транзистора, обозначенного цифрой  3  на электрической схеме.</w:t>
      </w:r>
      <w:r w:rsidRPr="00A5217F">
        <w:rPr>
          <w:rFonts w:ascii="Calibri" w:eastAsia="Times New Roman" w:hAnsi="Calibri" w:cs="Times New Roman"/>
        </w:rPr>
        <w:t xml:space="preserve"> </w:t>
      </w:r>
      <w:r w:rsidRPr="00A5217F">
        <w:rPr>
          <w:rFonts w:ascii="Calibri" w:eastAsia="Times New Roman" w:hAnsi="Calibri" w:cs="Times New Roman"/>
        </w:rPr>
        <w:object w:dxaOrig="6270" w:dyaOrig="1815">
          <v:shape id="_x0000_i1038" type="#_x0000_t75" style="width:159.75pt;height:46.6pt" o:ole="">
            <v:imagedata r:id="rId34" o:title=""/>
          </v:shape>
          <o:OLEObject Type="Embed" ProgID="PBrush" ShapeID="_x0000_i1038" DrawAspect="Content" ObjectID="_1589900052" r:id="rId35"/>
        </w:object>
      </w:r>
    </w:p>
    <w:p w:rsidR="00A5217F" w:rsidRPr="00A5217F" w:rsidRDefault="00A5217F" w:rsidP="00A5217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Как называется </w:t>
      </w:r>
      <w:r w:rsidRPr="00A5217F">
        <w:rPr>
          <w:rFonts w:ascii="Times New Roman" w:eastAsia="Calibri" w:hAnsi="Times New Roman" w:cs="Times New Roman"/>
          <w:sz w:val="24"/>
          <w:szCs w:val="24"/>
          <w:u w:val="single"/>
        </w:rPr>
        <w:t>придание выводам ЭРЭ конфигурации необходимой для их установки на ПП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?</w:t>
      </w:r>
    </w:p>
    <w:p w:rsidR="00A5217F" w:rsidRPr="00A5217F" w:rsidRDefault="00A5217F" w:rsidP="00A5217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Какое н</w:t>
      </w:r>
      <w:proofErr w:type="spellStart"/>
      <w:r w:rsidRPr="00A5217F">
        <w:rPr>
          <w:rFonts w:ascii="Times New Roman" w:eastAsia="Calibri" w:hAnsi="Times New Roman" w:cs="Times New Roman"/>
          <w:sz w:val="24"/>
          <w:szCs w:val="24"/>
          <w:lang w:val="en-US"/>
        </w:rPr>
        <w:t>азначение</w:t>
      </w:r>
      <w:proofErr w:type="spellEnd"/>
      <w:r w:rsidRPr="00A521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5217F">
        <w:rPr>
          <w:rFonts w:ascii="Times New Roman" w:eastAsia="Calibri" w:hAnsi="Times New Roman" w:cs="Times New Roman"/>
          <w:sz w:val="24"/>
          <w:szCs w:val="24"/>
          <w:lang w:val="en-US"/>
        </w:rPr>
        <w:t>предохранителей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  <w:r w:rsidRPr="00A5217F">
        <w:rPr>
          <w:rFonts w:ascii="Calibri" w:eastAsia="Times New Roman" w:hAnsi="Calibri" w:cs="Times New Roman"/>
        </w:rPr>
        <w:t xml:space="preserve"> </w:t>
      </w:r>
      <w:r w:rsidRPr="00A5217F">
        <w:rPr>
          <w:rFonts w:ascii="Calibri" w:eastAsia="Times New Roman" w:hAnsi="Calibri" w:cs="Times New Roman"/>
        </w:rPr>
        <w:object w:dxaOrig="2325" w:dyaOrig="1995">
          <v:shape id="_x0000_i1039" type="#_x0000_t75" style="width:56.85pt;height:47.8pt" o:ole="">
            <v:imagedata r:id="rId36" o:title=""/>
          </v:shape>
          <o:OLEObject Type="Embed" ProgID="PBrush" ShapeID="_x0000_i1039" DrawAspect="Content" ObjectID="_1589900053" r:id="rId37"/>
        </w:object>
      </w:r>
    </w:p>
    <w:p w:rsidR="00A5217F" w:rsidRPr="00A5217F" w:rsidRDefault="00A5217F" w:rsidP="00A5217F">
      <w:pPr>
        <w:pStyle w:val="a3"/>
        <w:numPr>
          <w:ilvl w:val="0"/>
          <w:numId w:val="1"/>
        </w:numPr>
        <w:rPr>
          <w:sz w:val="24"/>
          <w:szCs w:val="24"/>
        </w:rPr>
      </w:pPr>
      <w:r w:rsidRPr="00A5217F">
        <w:rPr>
          <w:rFonts w:ascii="Times New Roman" w:eastAsia="Calibri" w:hAnsi="Times New Roman" w:cs="Times New Roman"/>
          <w:sz w:val="24"/>
          <w:szCs w:val="24"/>
        </w:rPr>
        <w:t>Как называются выводы диода?</w:t>
      </w:r>
    </w:p>
    <w:p w:rsidR="00A5217F" w:rsidRDefault="004E58DF" w:rsidP="004E58D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Какой параметр </w:t>
      </w:r>
      <w:r w:rsidRPr="004E58DF">
        <w:rPr>
          <w:sz w:val="24"/>
          <w:szCs w:val="24"/>
        </w:rPr>
        <w:t>является</w:t>
      </w:r>
      <w:r w:rsidRPr="004E58DF">
        <w:rPr>
          <w:sz w:val="24"/>
          <w:szCs w:val="24"/>
        </w:rPr>
        <w:t xml:space="preserve"> </w:t>
      </w:r>
      <w:r>
        <w:rPr>
          <w:sz w:val="24"/>
          <w:szCs w:val="24"/>
        </w:rPr>
        <w:t>е</w:t>
      </w:r>
      <w:r w:rsidRPr="004E58DF">
        <w:rPr>
          <w:sz w:val="24"/>
          <w:szCs w:val="24"/>
        </w:rPr>
        <w:t>диницей измерения сопротивления участка</w:t>
      </w:r>
      <w:r>
        <w:rPr>
          <w:sz w:val="24"/>
          <w:szCs w:val="24"/>
        </w:rPr>
        <w:t xml:space="preserve"> </w:t>
      </w:r>
      <w:r w:rsidRPr="004E58DF">
        <w:rPr>
          <w:sz w:val="24"/>
          <w:szCs w:val="24"/>
        </w:rPr>
        <w:t>электрической цепи</w:t>
      </w:r>
      <w:r>
        <w:rPr>
          <w:sz w:val="24"/>
          <w:szCs w:val="24"/>
        </w:rPr>
        <w:t>?</w:t>
      </w:r>
    </w:p>
    <w:p w:rsidR="004E58DF" w:rsidRPr="004E58DF" w:rsidRDefault="004E58DF" w:rsidP="004E58DF">
      <w:pPr>
        <w:pStyle w:val="a3"/>
        <w:numPr>
          <w:ilvl w:val="0"/>
          <w:numId w:val="1"/>
        </w:numPr>
        <w:rPr>
          <w:sz w:val="24"/>
          <w:szCs w:val="24"/>
        </w:rPr>
      </w:pPr>
      <w:r w:rsidRPr="004E58DF">
        <w:rPr>
          <w:sz w:val="24"/>
          <w:szCs w:val="24"/>
        </w:rPr>
        <w:lastRenderedPageBreak/>
        <w:t>Какое соединение  конденсаторов изображено на схеме?</w:t>
      </w:r>
      <w:r w:rsidRPr="004E58DF">
        <w:rPr>
          <w:rFonts w:ascii="Calibri" w:eastAsia="Times New Roman" w:hAnsi="Calibri" w:cs="Times New Roman"/>
        </w:rPr>
        <w:t xml:space="preserve"> </w:t>
      </w:r>
      <w:r w:rsidRPr="004E58DF">
        <w:rPr>
          <w:rFonts w:ascii="Calibri" w:eastAsia="Times New Roman" w:hAnsi="Calibri" w:cs="Times New Roman"/>
        </w:rPr>
        <w:object w:dxaOrig="2190" w:dyaOrig="2235">
          <v:shape id="_x0000_i1040" type="#_x0000_t75" style="width:59.3pt;height:61.7pt" o:ole="">
            <v:imagedata r:id="rId38" o:title=""/>
          </v:shape>
          <o:OLEObject Type="Embed" ProgID="PBrush" ShapeID="_x0000_i1040" DrawAspect="Content" ObjectID="_1589900054" r:id="rId39"/>
        </w:object>
      </w:r>
    </w:p>
    <w:p w:rsidR="004E58DF" w:rsidRPr="004E58DF" w:rsidRDefault="004E58DF" w:rsidP="004E58D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Какой прибор</w:t>
      </w:r>
      <w:r w:rsidRPr="004E58DF">
        <w:rPr>
          <w:sz w:val="24"/>
          <w:szCs w:val="24"/>
        </w:rPr>
        <w:t xml:space="preserve"> изображ</w:t>
      </w:r>
      <w:r>
        <w:rPr>
          <w:sz w:val="24"/>
          <w:szCs w:val="24"/>
        </w:rPr>
        <w:t>ён</w:t>
      </w:r>
      <w:r w:rsidRPr="004E58DF">
        <w:rPr>
          <w:sz w:val="24"/>
          <w:szCs w:val="24"/>
        </w:rPr>
        <w:t xml:space="preserve"> на фото</w:t>
      </w:r>
      <w:r>
        <w:rPr>
          <w:sz w:val="24"/>
          <w:szCs w:val="24"/>
        </w:rPr>
        <w:t>?</w:t>
      </w:r>
      <w:r w:rsidRPr="004E58DF">
        <w:rPr>
          <w:rFonts w:ascii="Calibri" w:eastAsia="Times New Roman" w:hAnsi="Calibri" w:cs="Times New Roman"/>
        </w:rPr>
        <w:t xml:space="preserve"> </w:t>
      </w:r>
      <w:r w:rsidRPr="004E58DF">
        <w:rPr>
          <w:rFonts w:ascii="Calibri" w:eastAsia="Times New Roman" w:hAnsi="Calibri" w:cs="Times New Roman"/>
        </w:rPr>
        <w:object w:dxaOrig="6000" w:dyaOrig="4260">
          <v:shape id="_x0000_i1041" type="#_x0000_t75" style="width:68.95pt;height:44.75pt" o:ole="">
            <v:imagedata r:id="rId40" o:title=""/>
          </v:shape>
          <o:OLEObject Type="Embed" ProgID="PBrush" ShapeID="_x0000_i1041" DrawAspect="Content" ObjectID="_1589900055" r:id="rId41"/>
        </w:object>
      </w:r>
    </w:p>
    <w:p w:rsidR="004E58DF" w:rsidRPr="004E58DF" w:rsidRDefault="004E58DF" w:rsidP="004E58DF">
      <w:pPr>
        <w:pStyle w:val="a3"/>
        <w:numPr>
          <w:ilvl w:val="0"/>
          <w:numId w:val="1"/>
        </w:numPr>
        <w:rPr>
          <w:sz w:val="24"/>
          <w:szCs w:val="24"/>
        </w:rPr>
      </w:pPr>
      <w:r w:rsidRPr="004E58DF">
        <w:rPr>
          <w:rFonts w:ascii="Times New Roman" w:eastAsia="Calibri" w:hAnsi="Times New Roman" w:cs="Times New Roman"/>
          <w:sz w:val="23"/>
          <w:szCs w:val="23"/>
        </w:rPr>
        <w:t>Какое свойств</w:t>
      </w:r>
      <w:r>
        <w:rPr>
          <w:rFonts w:ascii="Times New Roman" w:eastAsia="Calibri" w:hAnsi="Times New Roman" w:cs="Times New Roman"/>
          <w:sz w:val="23"/>
          <w:szCs w:val="23"/>
        </w:rPr>
        <w:t>о</w:t>
      </w:r>
      <w:r w:rsidRPr="004E58DF">
        <w:rPr>
          <w:rFonts w:ascii="Times New Roman" w:eastAsia="Calibri" w:hAnsi="Times New Roman" w:cs="Times New Roman"/>
          <w:sz w:val="23"/>
          <w:szCs w:val="23"/>
        </w:rPr>
        <w:t xml:space="preserve"> соответствует параллельному соединению ветвей?</w:t>
      </w:r>
    </w:p>
    <w:p w:rsidR="004E58DF" w:rsidRPr="004E58DF" w:rsidRDefault="004E58DF" w:rsidP="004E58DF">
      <w:pPr>
        <w:pStyle w:val="a3"/>
        <w:numPr>
          <w:ilvl w:val="0"/>
          <w:numId w:val="1"/>
        </w:numPr>
        <w:rPr>
          <w:sz w:val="24"/>
          <w:szCs w:val="24"/>
        </w:rPr>
      </w:pPr>
      <w:r w:rsidRPr="004E58DF">
        <w:rPr>
          <w:rFonts w:ascii="Times New Roman" w:eastAsia="Calibri" w:hAnsi="Times New Roman" w:cs="Times New Roman"/>
          <w:sz w:val="23"/>
          <w:szCs w:val="23"/>
        </w:rPr>
        <w:t>Назовите единицу измерения магнитной индукции.</w:t>
      </w:r>
    </w:p>
    <w:p w:rsidR="004E58DF" w:rsidRPr="004E58DF" w:rsidRDefault="004E58DF" w:rsidP="004E58D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</w:rPr>
        <w:t xml:space="preserve">Что </w:t>
      </w:r>
      <w:r w:rsidRPr="004E58DF">
        <w:rPr>
          <w:rFonts w:ascii="Times New Roman" w:eastAsia="Calibri" w:hAnsi="Times New Roman" w:cs="Times New Roman"/>
        </w:rPr>
        <w:t>являются</w:t>
      </w:r>
      <w:r w:rsidRPr="004E58DF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о</w:t>
      </w:r>
      <w:r w:rsidRPr="004E58DF">
        <w:rPr>
          <w:rFonts w:ascii="Times New Roman" w:eastAsia="Calibri" w:hAnsi="Times New Roman" w:cs="Times New Roman"/>
        </w:rPr>
        <w:t xml:space="preserve">сновными  носителями  заряда  в полупроводниках  </w:t>
      </w:r>
      <w:r w:rsidRPr="004E58DF">
        <w:rPr>
          <w:rFonts w:ascii="Times New Roman" w:eastAsia="Calibri" w:hAnsi="Times New Roman" w:cs="Times New Roman"/>
          <w:lang w:val="en-US"/>
        </w:rPr>
        <w:t>n</w:t>
      </w:r>
      <w:r w:rsidRPr="004E58DF">
        <w:rPr>
          <w:rFonts w:ascii="Times New Roman" w:eastAsia="Calibri" w:hAnsi="Times New Roman" w:cs="Times New Roman"/>
        </w:rPr>
        <w:t>-типа</w:t>
      </w:r>
      <w:r>
        <w:rPr>
          <w:rFonts w:ascii="Times New Roman" w:eastAsia="Calibri" w:hAnsi="Times New Roman" w:cs="Times New Roman"/>
        </w:rPr>
        <w:t>?</w:t>
      </w:r>
    </w:p>
    <w:p w:rsidR="004E58DF" w:rsidRDefault="004E58DF" w:rsidP="004E58DF">
      <w:pPr>
        <w:pStyle w:val="a3"/>
        <w:numPr>
          <w:ilvl w:val="0"/>
          <w:numId w:val="1"/>
        </w:numPr>
        <w:rPr>
          <w:sz w:val="24"/>
          <w:szCs w:val="24"/>
        </w:rPr>
      </w:pPr>
      <w:r w:rsidRPr="004E58DF">
        <w:rPr>
          <w:sz w:val="24"/>
          <w:szCs w:val="24"/>
        </w:rPr>
        <w:t xml:space="preserve">При </w:t>
      </w:r>
      <w:proofErr w:type="gramStart"/>
      <w:r w:rsidRPr="004E58DF">
        <w:rPr>
          <w:sz w:val="24"/>
          <w:szCs w:val="24"/>
        </w:rPr>
        <w:t>работе</w:t>
      </w:r>
      <w:proofErr w:type="gramEnd"/>
      <w:r w:rsidRPr="004E58DF">
        <w:rPr>
          <w:sz w:val="24"/>
          <w:szCs w:val="24"/>
        </w:rPr>
        <w:t xml:space="preserve"> с какими радиоэлементами обязательно пользоваться антистатическим</w:t>
      </w:r>
      <w:r>
        <w:rPr>
          <w:sz w:val="24"/>
          <w:szCs w:val="24"/>
        </w:rPr>
        <w:t xml:space="preserve"> </w:t>
      </w:r>
      <w:r w:rsidRPr="004E58DF">
        <w:rPr>
          <w:sz w:val="24"/>
          <w:szCs w:val="24"/>
        </w:rPr>
        <w:t>браслетом?</w:t>
      </w:r>
    </w:p>
    <w:p w:rsidR="004E58DF" w:rsidRPr="004E58DF" w:rsidRDefault="004E58DF" w:rsidP="004E58DF">
      <w:pPr>
        <w:pStyle w:val="a3"/>
        <w:numPr>
          <w:ilvl w:val="0"/>
          <w:numId w:val="1"/>
        </w:numPr>
        <w:rPr>
          <w:sz w:val="24"/>
          <w:szCs w:val="24"/>
        </w:rPr>
      </w:pPr>
      <w:r w:rsidRPr="004E58DF">
        <w:rPr>
          <w:rFonts w:ascii="Times New Roman" w:eastAsia="Calibri" w:hAnsi="Times New Roman" w:cs="Times New Roman"/>
          <w:sz w:val="24"/>
          <w:szCs w:val="24"/>
        </w:rPr>
        <w:t xml:space="preserve">Назовите величину тока </w:t>
      </w:r>
      <w:proofErr w:type="gramStart"/>
      <w:r w:rsidRPr="004E58DF">
        <w:rPr>
          <w:rFonts w:ascii="Times New Roman" w:eastAsia="Calibri" w:hAnsi="Times New Roman" w:cs="Times New Roman"/>
          <w:sz w:val="24"/>
          <w:szCs w:val="24"/>
        </w:rPr>
        <w:t>действие</w:t>
      </w:r>
      <w:proofErr w:type="gramEnd"/>
      <w:r w:rsidRPr="004E58DF">
        <w:rPr>
          <w:rFonts w:ascii="Times New Roman" w:eastAsia="Calibri" w:hAnsi="Times New Roman" w:cs="Times New Roman"/>
          <w:sz w:val="24"/>
          <w:szCs w:val="24"/>
        </w:rPr>
        <w:t xml:space="preserve"> которого приводит к смертельному исходу.</w:t>
      </w:r>
    </w:p>
    <w:p w:rsidR="004E58DF" w:rsidRPr="004E58DF" w:rsidRDefault="004E58DF" w:rsidP="004E58DF">
      <w:pPr>
        <w:pStyle w:val="a3"/>
        <w:numPr>
          <w:ilvl w:val="0"/>
          <w:numId w:val="1"/>
        </w:numPr>
        <w:rPr>
          <w:sz w:val="24"/>
          <w:szCs w:val="24"/>
        </w:rPr>
      </w:pPr>
      <w:r w:rsidRPr="004E58DF">
        <w:rPr>
          <w:rFonts w:ascii="Times New Roman" w:eastAsia="Calibri" w:hAnsi="Times New Roman" w:cs="Times New Roman"/>
          <w:sz w:val="24"/>
          <w:szCs w:val="24"/>
        </w:rPr>
        <w:t>Обязательно ли защитное заземление металлического корпуса измерительных приборов напряжением 220</w:t>
      </w:r>
      <w:proofErr w:type="gramStart"/>
      <w:r w:rsidRPr="004E58DF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End"/>
      <w:r w:rsidRPr="004E58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E58DF">
        <w:rPr>
          <w:rFonts w:ascii="Times New Roman" w:eastAsia="Calibri" w:hAnsi="Times New Roman" w:cs="Times New Roman"/>
          <w:sz w:val="24"/>
          <w:szCs w:val="24"/>
        </w:rPr>
        <w:t>в</w:t>
      </w:r>
      <w:proofErr w:type="spellEnd"/>
      <w:r w:rsidRPr="004E58DF">
        <w:rPr>
          <w:rFonts w:ascii="Times New Roman" w:eastAsia="Calibri" w:hAnsi="Times New Roman" w:cs="Times New Roman"/>
          <w:sz w:val="24"/>
          <w:szCs w:val="24"/>
        </w:rPr>
        <w:t xml:space="preserve"> помещениях без повышенной опасности?</w:t>
      </w:r>
    </w:p>
    <w:p w:rsidR="004E58DF" w:rsidRPr="00B16007" w:rsidRDefault="004E58DF" w:rsidP="004E58DF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Какой эффект</w:t>
      </w:r>
      <w:r w:rsidRPr="004E58DF">
        <w:rPr>
          <w:rFonts w:ascii="Times New Roman" w:eastAsia="Calibri" w:hAnsi="Times New Roman" w:cs="Times New Roman"/>
          <w:sz w:val="24"/>
          <w:szCs w:val="24"/>
        </w:rPr>
        <w:t xml:space="preserve"> вызывает у человека </w:t>
      </w:r>
      <w:r>
        <w:rPr>
          <w:rFonts w:ascii="Times New Roman" w:eastAsia="Calibri" w:hAnsi="Times New Roman" w:cs="Times New Roman"/>
          <w:sz w:val="24"/>
          <w:szCs w:val="24"/>
        </w:rPr>
        <w:t>при длительном нахождении</w:t>
      </w:r>
      <w:r w:rsidR="00B16007">
        <w:rPr>
          <w:rFonts w:ascii="Times New Roman" w:eastAsia="Calibri" w:hAnsi="Times New Roman" w:cs="Times New Roman"/>
          <w:sz w:val="24"/>
          <w:szCs w:val="24"/>
        </w:rPr>
        <w:t xml:space="preserve"> в зоне </w:t>
      </w:r>
      <w:r w:rsidRPr="00B16007">
        <w:rPr>
          <w:rFonts w:ascii="Times New Roman" w:eastAsia="Calibri" w:hAnsi="Times New Roman" w:cs="Times New Roman"/>
          <w:sz w:val="24"/>
          <w:szCs w:val="24"/>
        </w:rPr>
        <w:t>электромагнитн</w:t>
      </w:r>
      <w:r w:rsidR="00B16007" w:rsidRPr="00B16007">
        <w:rPr>
          <w:rFonts w:ascii="Times New Roman" w:eastAsia="Calibri" w:hAnsi="Times New Roman" w:cs="Times New Roman"/>
          <w:sz w:val="24"/>
          <w:szCs w:val="24"/>
        </w:rPr>
        <w:t>ого</w:t>
      </w:r>
      <w:r w:rsidRPr="00B16007">
        <w:rPr>
          <w:rFonts w:ascii="Times New Roman" w:eastAsia="Calibri" w:hAnsi="Times New Roman" w:cs="Times New Roman"/>
          <w:sz w:val="24"/>
          <w:szCs w:val="24"/>
        </w:rPr>
        <w:t xml:space="preserve"> поля</w:t>
      </w:r>
      <w:r w:rsidR="00B16007" w:rsidRPr="00B1600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B16007" w:rsidRPr="00B16007" w:rsidRDefault="00B16007" w:rsidP="004E58DF">
      <w:pPr>
        <w:pStyle w:val="a3"/>
        <w:numPr>
          <w:ilvl w:val="0"/>
          <w:numId w:val="1"/>
        </w:numPr>
        <w:rPr>
          <w:sz w:val="24"/>
          <w:szCs w:val="24"/>
        </w:rPr>
      </w:pPr>
      <w:r w:rsidRPr="00B16007">
        <w:rPr>
          <w:rFonts w:ascii="Times New Roman" w:eastAsia="Calibri" w:hAnsi="Times New Roman" w:cs="Times New Roman"/>
          <w:color w:val="000000"/>
          <w:sz w:val="24"/>
          <w:szCs w:val="24"/>
        </w:rPr>
        <w:t>Какой документ является основным при монтаже элементов на плату?</w:t>
      </w:r>
    </w:p>
    <w:p w:rsidR="00B16007" w:rsidRPr="00B16007" w:rsidRDefault="00B16007" w:rsidP="00B1600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Какой цифрой обозначен</w:t>
      </w:r>
      <w:r w:rsidRPr="00B16007">
        <w:rPr>
          <w:sz w:val="24"/>
          <w:szCs w:val="24"/>
        </w:rPr>
        <w:t xml:space="preserve"> </w:t>
      </w:r>
      <w:r>
        <w:rPr>
          <w:sz w:val="24"/>
          <w:szCs w:val="24"/>
        </w:rPr>
        <w:t>л</w:t>
      </w:r>
      <w:r w:rsidRPr="00B16007">
        <w:rPr>
          <w:sz w:val="24"/>
          <w:szCs w:val="24"/>
        </w:rPr>
        <w:t>огический элемент "ИЛИ-НЕ"</w:t>
      </w:r>
      <w:r>
        <w:rPr>
          <w:sz w:val="24"/>
          <w:szCs w:val="24"/>
        </w:rPr>
        <w:t>?</w:t>
      </w:r>
      <w:r w:rsidRPr="00B16007">
        <w:rPr>
          <w:rFonts w:ascii="Calibri" w:eastAsia="Calibri" w:hAnsi="Calibri" w:cs="Times New Roman"/>
        </w:rPr>
        <w:object w:dxaOrig="6390" w:dyaOrig="855">
          <v:shape id="_x0000_i1042" type="#_x0000_t75" style="width:172.45pt;height:33.9pt" o:ole="">
            <v:imagedata r:id="rId42" o:title=""/>
          </v:shape>
          <o:OLEObject Type="Embed" ProgID="PBrush" ShapeID="_x0000_i1042" DrawAspect="Content" ObjectID="_1589900056" r:id="rId43"/>
        </w:object>
      </w:r>
    </w:p>
    <w:p w:rsidR="00B16007" w:rsidRPr="00B16007" w:rsidRDefault="00B16007" w:rsidP="00B16007">
      <w:pPr>
        <w:pStyle w:val="a3"/>
        <w:numPr>
          <w:ilvl w:val="0"/>
          <w:numId w:val="1"/>
        </w:numPr>
        <w:rPr>
          <w:sz w:val="24"/>
          <w:szCs w:val="24"/>
        </w:rPr>
      </w:pPr>
      <w:r w:rsidRPr="00B16007">
        <w:rPr>
          <w:rFonts w:ascii="Times New Roman" w:eastAsia="Calibri" w:hAnsi="Times New Roman" w:cs="Times New Roman"/>
          <w:sz w:val="24"/>
          <w:szCs w:val="24"/>
        </w:rPr>
        <w:t>Как должна читаться маркировка элементов при ручной установке их на печатную плату?</w:t>
      </w:r>
    </w:p>
    <w:p w:rsidR="00B16007" w:rsidRPr="00B16007" w:rsidRDefault="00B16007" w:rsidP="00B16007">
      <w:pPr>
        <w:pStyle w:val="a3"/>
        <w:numPr>
          <w:ilvl w:val="0"/>
          <w:numId w:val="1"/>
        </w:numPr>
        <w:rPr>
          <w:sz w:val="24"/>
          <w:szCs w:val="24"/>
        </w:rPr>
      </w:pPr>
      <w:r w:rsidRPr="00B16007">
        <w:rPr>
          <w:rFonts w:ascii="Times New Roman" w:eastAsia="Calibri" w:hAnsi="Times New Roman" w:cs="Times New Roman"/>
          <w:sz w:val="24"/>
          <w:szCs w:val="24"/>
        </w:rPr>
        <w:t>Какой флюс запрещено использовать при монтаже радиокомпонентов?</w:t>
      </w:r>
    </w:p>
    <w:p w:rsidR="00B16007" w:rsidRPr="00B16007" w:rsidRDefault="00B16007" w:rsidP="00B16007">
      <w:pPr>
        <w:pStyle w:val="a3"/>
        <w:numPr>
          <w:ilvl w:val="0"/>
          <w:numId w:val="1"/>
        </w:numPr>
        <w:rPr>
          <w:sz w:val="24"/>
          <w:szCs w:val="24"/>
        </w:rPr>
      </w:pPr>
      <w:r w:rsidRPr="00B16007">
        <w:rPr>
          <w:rFonts w:ascii="Times New Roman" w:eastAsia="Calibri" w:hAnsi="Times New Roman" w:cs="Times New Roman"/>
          <w:sz w:val="24"/>
          <w:szCs w:val="24"/>
        </w:rPr>
        <w:t>В какой последовательности следует паять элементы на плату с планарными и штыревыми выводами?</w:t>
      </w:r>
    </w:p>
    <w:p w:rsidR="00B16007" w:rsidRPr="00B16007" w:rsidRDefault="00B16007" w:rsidP="00B1600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Что </w:t>
      </w:r>
      <w:r w:rsidRPr="00B16007">
        <w:rPr>
          <w:rFonts w:ascii="Times New Roman" w:eastAsia="Calibri" w:hAnsi="Times New Roman" w:cs="Times New Roman"/>
          <w:sz w:val="24"/>
          <w:szCs w:val="24"/>
        </w:rPr>
        <w:t>обозначает</w:t>
      </w:r>
      <w:r w:rsidRPr="00B160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ш</w:t>
      </w:r>
      <w:r w:rsidRPr="00B16007">
        <w:rPr>
          <w:rFonts w:ascii="Times New Roman" w:eastAsia="Calibri" w:hAnsi="Times New Roman" w:cs="Times New Roman"/>
          <w:sz w:val="24"/>
          <w:szCs w:val="24"/>
        </w:rPr>
        <w:t>ес</w:t>
      </w:r>
      <w:r>
        <w:rPr>
          <w:rFonts w:ascii="Times New Roman" w:eastAsia="Calibri" w:hAnsi="Times New Roman" w:cs="Times New Roman"/>
          <w:sz w:val="24"/>
          <w:szCs w:val="24"/>
        </w:rPr>
        <w:t>тая полоса на корпусе резистора?</w:t>
      </w:r>
      <w:r w:rsidRPr="00B16007">
        <w:rPr>
          <w:rFonts w:ascii="Calibri" w:eastAsia="Times New Roman" w:hAnsi="Calibri" w:cs="Times New Roman"/>
        </w:rPr>
        <w:t xml:space="preserve"> </w:t>
      </w:r>
      <w:r w:rsidRPr="00B16007">
        <w:rPr>
          <w:rFonts w:ascii="Calibri" w:eastAsia="Times New Roman" w:hAnsi="Calibri" w:cs="Times New Roman"/>
        </w:rPr>
        <w:object w:dxaOrig="5220" w:dyaOrig="1155">
          <v:shape id="_x0000_i1043" type="#_x0000_t75" style="width:140.95pt;height:31.45pt" o:ole="">
            <v:imagedata r:id="rId44" o:title=""/>
          </v:shape>
          <o:OLEObject Type="Embed" ProgID="PBrush" ShapeID="_x0000_i1043" DrawAspect="Content" ObjectID="_1589900057" r:id="rId45"/>
        </w:object>
      </w:r>
    </w:p>
    <w:p w:rsidR="00B16007" w:rsidRPr="00B16007" w:rsidRDefault="00B16007" w:rsidP="00B16007">
      <w:pPr>
        <w:pStyle w:val="a3"/>
        <w:numPr>
          <w:ilvl w:val="0"/>
          <w:numId w:val="1"/>
        </w:numPr>
        <w:rPr>
          <w:sz w:val="24"/>
          <w:szCs w:val="24"/>
        </w:rPr>
      </w:pPr>
      <w:r w:rsidRPr="00B16007">
        <w:rPr>
          <w:sz w:val="24"/>
          <w:szCs w:val="24"/>
        </w:rPr>
        <w:t>Каково обозначение полосы, расположенной на корпусе диода?</w:t>
      </w:r>
      <w:r w:rsidRPr="00B16007">
        <w:rPr>
          <w:rFonts w:ascii="Calibri" w:eastAsia="Times New Roman" w:hAnsi="Calibri" w:cs="Times New Roman"/>
        </w:rPr>
        <w:t xml:space="preserve"> </w:t>
      </w:r>
      <w:r w:rsidRPr="00B16007">
        <w:rPr>
          <w:rFonts w:ascii="Calibri" w:eastAsia="Times New Roman" w:hAnsi="Calibri" w:cs="Times New Roman"/>
        </w:rPr>
        <w:object w:dxaOrig="1425" w:dyaOrig="1005">
          <v:shape id="_x0000_i1044" type="#_x0000_t75" style="width:63.55pt;height:47.8pt" o:ole="">
            <v:imagedata r:id="rId46" o:title=""/>
          </v:shape>
          <o:OLEObject Type="Embed" ProgID="PBrush" ShapeID="_x0000_i1044" DrawAspect="Content" ObjectID="_1589900058" r:id="rId47"/>
        </w:object>
      </w:r>
    </w:p>
    <w:p w:rsidR="00B16007" w:rsidRPr="00B16007" w:rsidRDefault="00B16007" w:rsidP="00B1600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Как </w:t>
      </w:r>
      <w:r w:rsidRPr="00B16007">
        <w:rPr>
          <w:rFonts w:ascii="Times New Roman" w:eastAsia="Calibri" w:hAnsi="Times New Roman" w:cs="Times New Roman"/>
          <w:sz w:val="24"/>
          <w:szCs w:val="24"/>
        </w:rPr>
        <w:t>обозначается</w:t>
      </w:r>
      <w:r w:rsidRPr="00B160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B16007">
        <w:rPr>
          <w:rFonts w:ascii="Times New Roman" w:eastAsia="Calibri" w:hAnsi="Times New Roman" w:cs="Times New Roman"/>
          <w:sz w:val="24"/>
          <w:szCs w:val="24"/>
        </w:rPr>
        <w:t>ачало обмотки катушки индукт</w:t>
      </w:r>
      <w:r>
        <w:rPr>
          <w:rFonts w:ascii="Times New Roman" w:eastAsia="Calibri" w:hAnsi="Times New Roman" w:cs="Times New Roman"/>
          <w:sz w:val="24"/>
          <w:szCs w:val="24"/>
        </w:rPr>
        <w:t>ивности на принципиальной схеме?</w:t>
      </w:r>
    </w:p>
    <w:p w:rsidR="00B16007" w:rsidRPr="00B16007" w:rsidRDefault="00B16007" w:rsidP="00B16007">
      <w:pPr>
        <w:pStyle w:val="a3"/>
        <w:numPr>
          <w:ilvl w:val="0"/>
          <w:numId w:val="1"/>
        </w:numPr>
        <w:rPr>
          <w:sz w:val="24"/>
          <w:szCs w:val="24"/>
        </w:rPr>
      </w:pPr>
      <w:r w:rsidRPr="00B16007">
        <w:rPr>
          <w:rFonts w:ascii="Times New Roman" w:eastAsia="Calibri" w:hAnsi="Times New Roman" w:cs="Times New Roman"/>
          <w:sz w:val="24"/>
          <w:szCs w:val="24"/>
        </w:rPr>
        <w:t>В каком случае монтаж РЭА производят экранированными проводами?</w:t>
      </w:r>
    </w:p>
    <w:p w:rsidR="00B16007" w:rsidRPr="00127B05" w:rsidRDefault="00B16007" w:rsidP="00B1600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каких резисторов используются с</w:t>
      </w:r>
      <w:r w:rsidR="00127B05">
        <w:rPr>
          <w:rFonts w:ascii="Times New Roman" w:eastAsia="Calibri" w:hAnsi="Times New Roman" w:cs="Times New Roman"/>
          <w:sz w:val="24"/>
          <w:szCs w:val="24"/>
        </w:rPr>
        <w:t>плавы высокого сопротивления?</w:t>
      </w:r>
    </w:p>
    <w:p w:rsidR="00127B05" w:rsidRDefault="00127B05" w:rsidP="00127B05">
      <w:pPr>
        <w:pStyle w:val="a3"/>
        <w:numPr>
          <w:ilvl w:val="0"/>
          <w:numId w:val="1"/>
        </w:numPr>
        <w:rPr>
          <w:sz w:val="24"/>
          <w:szCs w:val="24"/>
        </w:rPr>
      </w:pPr>
      <w:r w:rsidRPr="00127B05">
        <w:rPr>
          <w:sz w:val="24"/>
          <w:szCs w:val="24"/>
        </w:rPr>
        <w:t xml:space="preserve">Что обозначает число в маркировке </w:t>
      </w:r>
      <w:r>
        <w:rPr>
          <w:sz w:val="24"/>
          <w:szCs w:val="24"/>
        </w:rPr>
        <w:t xml:space="preserve"> провода ПВ-</w:t>
      </w:r>
      <w:r w:rsidRPr="00127B05">
        <w:rPr>
          <w:sz w:val="24"/>
          <w:szCs w:val="24"/>
        </w:rPr>
        <w:t xml:space="preserve"> 0,75?</w:t>
      </w:r>
    </w:p>
    <w:p w:rsidR="00127B05" w:rsidRDefault="00127B05" w:rsidP="00127B05">
      <w:pPr>
        <w:pStyle w:val="a3"/>
        <w:numPr>
          <w:ilvl w:val="0"/>
          <w:numId w:val="1"/>
        </w:numPr>
        <w:rPr>
          <w:sz w:val="24"/>
          <w:szCs w:val="24"/>
        </w:rPr>
      </w:pPr>
      <w:r w:rsidRPr="00127B05">
        <w:rPr>
          <w:sz w:val="24"/>
          <w:szCs w:val="24"/>
        </w:rPr>
        <w:t xml:space="preserve">В каком случае радиоэлемент установлен на печатной </w:t>
      </w:r>
      <w:proofErr w:type="gramStart"/>
      <w:r w:rsidRPr="00127B05">
        <w:rPr>
          <w:sz w:val="24"/>
          <w:szCs w:val="24"/>
        </w:rPr>
        <w:t>плате</w:t>
      </w:r>
      <w:proofErr w:type="gramEnd"/>
      <w:r w:rsidRPr="00127B05">
        <w:rPr>
          <w:sz w:val="24"/>
          <w:szCs w:val="24"/>
        </w:rPr>
        <w:t xml:space="preserve"> на высоте 1мм?</w:t>
      </w:r>
    </w:p>
    <w:p w:rsidR="00127B05" w:rsidRDefault="00127B05" w:rsidP="00127B05">
      <w:pPr>
        <w:pStyle w:val="a3"/>
        <w:numPr>
          <w:ilvl w:val="0"/>
          <w:numId w:val="1"/>
        </w:numPr>
        <w:rPr>
          <w:sz w:val="24"/>
          <w:szCs w:val="24"/>
        </w:rPr>
      </w:pPr>
      <w:r w:rsidRPr="00127B05">
        <w:rPr>
          <w:sz w:val="24"/>
          <w:szCs w:val="24"/>
        </w:rPr>
        <w:t>На какой высоте должен быть установлен транзистор в  корпусе с КТ-315</w:t>
      </w:r>
    </w:p>
    <w:p w:rsidR="00127B05" w:rsidRDefault="00127B05" w:rsidP="00127B05">
      <w:pPr>
        <w:ind w:left="360"/>
        <w:rPr>
          <w:rFonts w:ascii="Calibri" w:eastAsia="Times New Roman" w:hAnsi="Calibri" w:cs="Times New Roman"/>
        </w:rPr>
      </w:pPr>
      <w:r>
        <w:rPr>
          <w:sz w:val="24"/>
          <w:szCs w:val="24"/>
        </w:rPr>
        <w:t xml:space="preserve">    </w:t>
      </w:r>
      <w:r w:rsidRPr="00127B05">
        <w:rPr>
          <w:sz w:val="24"/>
          <w:szCs w:val="24"/>
        </w:rPr>
        <w:t xml:space="preserve"> по ГОСТу 29137-91?</w:t>
      </w:r>
      <w:r w:rsidRPr="00127B05">
        <w:rPr>
          <w:rFonts w:ascii="Calibri" w:eastAsia="Times New Roman" w:hAnsi="Calibri" w:cs="Times New Roman"/>
        </w:rPr>
        <w:t xml:space="preserve"> </w:t>
      </w:r>
      <w:r w:rsidRPr="00127B05">
        <w:rPr>
          <w:rFonts w:ascii="Calibri" w:eastAsia="Times New Roman" w:hAnsi="Calibri" w:cs="Times New Roman"/>
        </w:rPr>
        <w:object w:dxaOrig="2130" w:dyaOrig="930">
          <v:shape id="_x0000_i1045" type="#_x0000_t75" style="width:106.5pt;height:46.6pt" o:ole="">
            <v:imagedata r:id="rId48" o:title=""/>
          </v:shape>
          <o:OLEObject Type="Embed" ProgID="PBrush" ShapeID="_x0000_i1045" DrawAspect="Content" ObjectID="_1589900059" r:id="rId49"/>
        </w:object>
      </w:r>
    </w:p>
    <w:p w:rsidR="00127B05" w:rsidRPr="00127B05" w:rsidRDefault="00127B05" w:rsidP="00127B05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3"/>
          <w:szCs w:val="23"/>
        </w:rPr>
        <w:lastRenderedPageBreak/>
        <w:t>Какой м</w:t>
      </w:r>
      <w:r w:rsidRPr="00127B05">
        <w:rPr>
          <w:rFonts w:ascii="Times New Roman" w:eastAsia="Calibri" w:hAnsi="Times New Roman" w:cs="Times New Roman"/>
          <w:sz w:val="23"/>
          <w:szCs w:val="23"/>
        </w:rPr>
        <w:t xml:space="preserve">инимальный зазор </w:t>
      </w:r>
      <w:r>
        <w:rPr>
          <w:rFonts w:ascii="Times New Roman" w:eastAsia="Calibri" w:hAnsi="Times New Roman" w:cs="Times New Roman"/>
          <w:sz w:val="23"/>
          <w:szCs w:val="23"/>
        </w:rPr>
        <w:t xml:space="preserve">должен быть </w:t>
      </w:r>
      <w:r w:rsidRPr="00127B05">
        <w:rPr>
          <w:rFonts w:ascii="Times New Roman" w:eastAsia="Calibri" w:hAnsi="Times New Roman" w:cs="Times New Roman"/>
          <w:sz w:val="23"/>
          <w:szCs w:val="23"/>
        </w:rPr>
        <w:t>между платой и корпусом радиоэлемента по ГОСТу (вариант установки 220) составляет</w:t>
      </w:r>
      <w:r>
        <w:rPr>
          <w:rFonts w:ascii="Times New Roman" w:eastAsia="Calibri" w:hAnsi="Times New Roman" w:cs="Times New Roman"/>
          <w:sz w:val="23"/>
          <w:szCs w:val="23"/>
        </w:rPr>
        <w:t>?</w:t>
      </w:r>
      <w:r w:rsidR="004A667B" w:rsidRPr="004A667B">
        <w:rPr>
          <w:rFonts w:ascii="Calibri" w:eastAsia="Times New Roman" w:hAnsi="Calibri" w:cs="Times New Roman"/>
        </w:rPr>
        <w:t xml:space="preserve"> </w:t>
      </w:r>
      <w:r w:rsidR="004A667B" w:rsidRPr="004A667B">
        <w:rPr>
          <w:rFonts w:ascii="Calibri" w:eastAsia="Times New Roman" w:hAnsi="Calibri" w:cs="Times New Roman"/>
        </w:rPr>
        <w:object w:dxaOrig="1035" w:dyaOrig="1695">
          <v:shape id="_x0000_i1046" type="#_x0000_t75" style="width:38.7pt;height:63.55pt" o:ole="">
            <v:imagedata r:id="rId50" o:title=""/>
          </v:shape>
          <o:OLEObject Type="Embed" ProgID="PBrush" ShapeID="_x0000_i1046" DrawAspect="Content" ObjectID="_1589900060" r:id="rId51"/>
        </w:object>
      </w:r>
    </w:p>
    <w:p w:rsidR="00127B05" w:rsidRPr="004A667B" w:rsidRDefault="004A667B" w:rsidP="00127B05">
      <w:pPr>
        <w:pStyle w:val="a3"/>
        <w:numPr>
          <w:ilvl w:val="0"/>
          <w:numId w:val="1"/>
        </w:numPr>
        <w:rPr>
          <w:sz w:val="24"/>
          <w:szCs w:val="24"/>
        </w:rPr>
      </w:pPr>
      <w:r w:rsidRPr="004A667B">
        <w:rPr>
          <w:rFonts w:ascii="Times New Roman" w:eastAsia="Calibri" w:hAnsi="Times New Roman" w:cs="Times New Roman"/>
          <w:sz w:val="23"/>
          <w:szCs w:val="23"/>
        </w:rPr>
        <w:t xml:space="preserve">Какие </w:t>
      </w:r>
      <w:r>
        <w:rPr>
          <w:rFonts w:ascii="Times New Roman" w:eastAsia="Calibri" w:hAnsi="Times New Roman" w:cs="Times New Roman"/>
          <w:sz w:val="23"/>
          <w:szCs w:val="23"/>
        </w:rPr>
        <w:t xml:space="preserve">бывают </w:t>
      </w:r>
      <w:r w:rsidRPr="004A667B">
        <w:rPr>
          <w:rFonts w:ascii="Times New Roman" w:eastAsia="Calibri" w:hAnsi="Times New Roman" w:cs="Times New Roman"/>
          <w:sz w:val="23"/>
          <w:szCs w:val="23"/>
        </w:rPr>
        <w:t>линии электропередач для передачи электроэнергии?</w:t>
      </w:r>
    </w:p>
    <w:p w:rsidR="004A667B" w:rsidRDefault="004A667B" w:rsidP="004A667B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Как называется </w:t>
      </w:r>
      <w:r w:rsidRPr="004A667B">
        <w:rPr>
          <w:sz w:val="24"/>
          <w:szCs w:val="24"/>
        </w:rPr>
        <w:t>отношение числа витков в первичной обмотке к</w:t>
      </w:r>
      <w:r>
        <w:rPr>
          <w:sz w:val="24"/>
          <w:szCs w:val="24"/>
        </w:rPr>
        <w:t xml:space="preserve"> </w:t>
      </w:r>
      <w:r w:rsidRPr="004A667B">
        <w:rPr>
          <w:sz w:val="24"/>
          <w:szCs w:val="24"/>
        </w:rPr>
        <w:t>числу витков во вторичной обмотке</w:t>
      </w:r>
      <w:r>
        <w:rPr>
          <w:sz w:val="24"/>
          <w:szCs w:val="24"/>
        </w:rPr>
        <w:t>?</w:t>
      </w:r>
    </w:p>
    <w:p w:rsidR="004A667B" w:rsidRDefault="004A667B" w:rsidP="004A667B">
      <w:pPr>
        <w:pStyle w:val="a3"/>
        <w:numPr>
          <w:ilvl w:val="0"/>
          <w:numId w:val="1"/>
        </w:numPr>
        <w:rPr>
          <w:sz w:val="24"/>
          <w:szCs w:val="24"/>
        </w:rPr>
      </w:pPr>
      <w:r w:rsidRPr="004A667B">
        <w:rPr>
          <w:sz w:val="24"/>
          <w:szCs w:val="24"/>
        </w:rPr>
        <w:t>Сколько p-n переходов содержит</w:t>
      </w:r>
      <w:r>
        <w:rPr>
          <w:sz w:val="24"/>
          <w:szCs w:val="24"/>
        </w:rPr>
        <w:t xml:space="preserve"> </w:t>
      </w:r>
      <w:r w:rsidRPr="004A667B">
        <w:rPr>
          <w:sz w:val="24"/>
          <w:szCs w:val="24"/>
        </w:rPr>
        <w:t>полупроводниковый диод?</w:t>
      </w:r>
    </w:p>
    <w:p w:rsidR="004A667B" w:rsidRPr="004A667B" w:rsidRDefault="004A667B" w:rsidP="004A667B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3"/>
          <w:szCs w:val="23"/>
        </w:rPr>
        <w:t>Какие схемы применяют д</w:t>
      </w:r>
      <w:r w:rsidRPr="004A667B">
        <w:rPr>
          <w:rFonts w:ascii="Times New Roman" w:eastAsia="Calibri" w:hAnsi="Times New Roman" w:cs="Times New Roman"/>
          <w:sz w:val="23"/>
          <w:szCs w:val="23"/>
        </w:rPr>
        <w:t>ля выпрямления переменного напряжения</w:t>
      </w:r>
      <w:r>
        <w:rPr>
          <w:rFonts w:ascii="Times New Roman" w:eastAsia="Calibri" w:hAnsi="Times New Roman" w:cs="Times New Roman"/>
          <w:sz w:val="23"/>
          <w:szCs w:val="23"/>
        </w:rPr>
        <w:t>?</w:t>
      </w:r>
    </w:p>
    <w:p w:rsidR="004A667B" w:rsidRPr="004A667B" w:rsidRDefault="004A667B" w:rsidP="004A667B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3"/>
          <w:szCs w:val="23"/>
        </w:rPr>
        <w:t>Как называется в</w:t>
      </w:r>
      <w:r w:rsidRPr="004A667B">
        <w:rPr>
          <w:rFonts w:ascii="Times New Roman" w:eastAsia="Calibri" w:hAnsi="Times New Roman" w:cs="Times New Roman"/>
          <w:sz w:val="23"/>
          <w:szCs w:val="23"/>
        </w:rPr>
        <w:t>ещество, почти не проводящее электрический ток</w:t>
      </w:r>
      <w:r>
        <w:rPr>
          <w:rFonts w:ascii="Times New Roman" w:eastAsia="Calibri" w:hAnsi="Times New Roman" w:cs="Times New Roman"/>
          <w:sz w:val="23"/>
          <w:szCs w:val="23"/>
        </w:rPr>
        <w:t>?</w:t>
      </w:r>
    </w:p>
    <w:p w:rsidR="004A667B" w:rsidRPr="004A667B" w:rsidRDefault="004A667B" w:rsidP="004A667B">
      <w:pPr>
        <w:pStyle w:val="a3"/>
        <w:numPr>
          <w:ilvl w:val="0"/>
          <w:numId w:val="1"/>
        </w:numPr>
        <w:rPr>
          <w:sz w:val="24"/>
          <w:szCs w:val="24"/>
        </w:rPr>
      </w:pPr>
      <w:r w:rsidRPr="004A667B">
        <w:rPr>
          <w:rFonts w:ascii="Times New Roman" w:eastAsia="Calibri" w:hAnsi="Times New Roman" w:cs="Times New Roman"/>
          <w:sz w:val="23"/>
          <w:szCs w:val="23"/>
        </w:rPr>
        <w:t>Что называют припоем?</w:t>
      </w:r>
    </w:p>
    <w:p w:rsidR="004A667B" w:rsidRDefault="004A667B" w:rsidP="004A667B">
      <w:pPr>
        <w:pStyle w:val="a3"/>
        <w:rPr>
          <w:sz w:val="24"/>
          <w:szCs w:val="24"/>
        </w:rPr>
      </w:pPr>
    </w:p>
    <w:p w:rsidR="00B37F1E" w:rsidRDefault="00B37F1E" w:rsidP="00B37F1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Практические задания</w:t>
      </w:r>
      <w:r w:rsidRPr="004A667B">
        <w:rPr>
          <w:b/>
          <w:sz w:val="32"/>
          <w:szCs w:val="32"/>
          <w:u w:val="single"/>
        </w:rPr>
        <w:t xml:space="preserve"> для квалификационного экзамен факультета «</w:t>
      </w:r>
      <w:proofErr w:type="spellStart"/>
      <w:r w:rsidRPr="004A667B">
        <w:rPr>
          <w:b/>
          <w:sz w:val="32"/>
          <w:szCs w:val="32"/>
          <w:u w:val="single"/>
        </w:rPr>
        <w:t>Радиоаппаратостроение</w:t>
      </w:r>
      <w:proofErr w:type="spellEnd"/>
      <w:r w:rsidRPr="004A667B">
        <w:rPr>
          <w:b/>
          <w:sz w:val="32"/>
          <w:szCs w:val="32"/>
          <w:u w:val="single"/>
        </w:rPr>
        <w:t>» группы Р-216</w:t>
      </w:r>
    </w:p>
    <w:p w:rsidR="00B37F1E" w:rsidRPr="00B37F1E" w:rsidRDefault="00B37F1E" w:rsidP="00B37F1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Произведите пайку радиоэлементов (3 резис</w:t>
      </w:r>
      <w:r>
        <w:rPr>
          <w:rFonts w:ascii="Times New Roman" w:eastAsia="Calibri" w:hAnsi="Times New Roman" w:cs="Times New Roman"/>
          <w:sz w:val="26"/>
          <w:szCs w:val="26"/>
        </w:rPr>
        <w:t>тора - вариант установки 010 и</w:t>
      </w:r>
      <w:bookmarkStart w:id="0" w:name="_GoBack"/>
      <w:bookmarkEnd w:id="0"/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3 </w:t>
      </w:r>
      <w:r w:rsidRPr="00B37F1E">
        <w:rPr>
          <w:rFonts w:ascii="Times New Roman" w:eastAsia="Calibri" w:hAnsi="Times New Roman" w:cs="Times New Roman"/>
          <w:sz w:val="26"/>
          <w:szCs w:val="26"/>
        </w:rPr>
        <w:t>резистора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- вариант установки 220) на печатной </w:t>
      </w:r>
      <w:proofErr w:type="gramStart"/>
      <w:r w:rsidRPr="00B37F1E">
        <w:rPr>
          <w:rFonts w:ascii="Times New Roman" w:eastAsia="Calibri" w:hAnsi="Times New Roman" w:cs="Times New Roman"/>
          <w:sz w:val="26"/>
          <w:szCs w:val="26"/>
        </w:rPr>
        <w:t>плате</w:t>
      </w:r>
      <w:proofErr w:type="gramEnd"/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на подложке.</w:t>
      </w:r>
    </w:p>
    <w:p w:rsidR="00B37F1E" w:rsidRPr="00B37F1E" w:rsidRDefault="00B37F1E" w:rsidP="00B37F1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37F1E" w:rsidRPr="00B37F1E" w:rsidRDefault="00B37F1E" w:rsidP="00B37F1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Произведите демонтаж  радиоэлементов (3 резистора – вариант установки 010 и 3 резистора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37F1E">
        <w:rPr>
          <w:rFonts w:ascii="Times New Roman" w:eastAsia="Calibri" w:hAnsi="Times New Roman" w:cs="Times New Roman"/>
          <w:sz w:val="26"/>
          <w:szCs w:val="26"/>
        </w:rPr>
        <w:t>- вариант установки 220) на печатной плате.</w:t>
      </w:r>
    </w:p>
    <w:p w:rsidR="00B37F1E" w:rsidRPr="00B37F1E" w:rsidRDefault="00B37F1E" w:rsidP="00B37F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7F1E" w:rsidRPr="00B37F1E" w:rsidRDefault="00B37F1E" w:rsidP="00B37F1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Определите с помощью </w:t>
      </w:r>
      <w:proofErr w:type="spellStart"/>
      <w:r w:rsidRPr="00B37F1E">
        <w:rPr>
          <w:rFonts w:ascii="Times New Roman" w:eastAsia="Calibri" w:hAnsi="Times New Roman" w:cs="Times New Roman"/>
          <w:sz w:val="26"/>
          <w:szCs w:val="26"/>
        </w:rPr>
        <w:t>мультиметра</w:t>
      </w:r>
      <w:proofErr w:type="spellEnd"/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сопротивление десяти </w:t>
      </w:r>
      <w:proofErr w:type="gramStart"/>
      <w:r w:rsidRPr="00B37F1E">
        <w:rPr>
          <w:rFonts w:ascii="Times New Roman" w:eastAsia="Calibri" w:hAnsi="Times New Roman" w:cs="Times New Roman"/>
          <w:sz w:val="26"/>
          <w:szCs w:val="26"/>
        </w:rPr>
        <w:t>резисторов</w:t>
      </w:r>
      <w:proofErr w:type="gramEnd"/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и разложить их в порядке возрастания.</w:t>
      </w:r>
    </w:p>
    <w:p w:rsidR="00B37F1E" w:rsidRPr="00B37F1E" w:rsidRDefault="00B37F1E" w:rsidP="00B37F1E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</w:rPr>
      </w:pPr>
    </w:p>
    <w:p w:rsidR="00B37F1E" w:rsidRPr="00B37F1E" w:rsidRDefault="00B37F1E" w:rsidP="00B37F1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Рас</w:t>
      </w:r>
      <w:r w:rsidRPr="00B37F1E">
        <w:rPr>
          <w:rFonts w:ascii="Times New Roman" w:eastAsia="Calibri" w:hAnsi="Times New Roman" w:cs="Times New Roman"/>
          <w:sz w:val="26"/>
          <w:szCs w:val="26"/>
        </w:rPr>
        <w:t>с</w:t>
      </w:r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читать по формуле и определить с помощью </w:t>
      </w:r>
      <w:proofErr w:type="spellStart"/>
      <w:r w:rsidRPr="00B37F1E">
        <w:rPr>
          <w:rFonts w:ascii="Times New Roman" w:eastAsia="Calibri" w:hAnsi="Times New Roman" w:cs="Times New Roman"/>
          <w:sz w:val="26"/>
          <w:szCs w:val="26"/>
        </w:rPr>
        <w:t>мультиметра</w:t>
      </w:r>
      <w:proofErr w:type="spellEnd"/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общее сопротивление резисторов, подключенных последовательным, параллельным и смешанным способом.</w:t>
      </w:r>
    </w:p>
    <w:p w:rsidR="00B37F1E" w:rsidRPr="00B37F1E" w:rsidRDefault="00B37F1E" w:rsidP="00B37F1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37F1E" w:rsidRPr="00B37F1E" w:rsidRDefault="00B37F1E" w:rsidP="00B37F1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Выполните операцию: обработка выводов радиоэлементов (3 резистора – вариант установки 010 и 3 резистора - вариант установки 220) на печатной плате</w:t>
      </w:r>
    </w:p>
    <w:p w:rsidR="00B37F1E" w:rsidRPr="00B37F1E" w:rsidRDefault="00B37F1E" w:rsidP="00B37F1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37F1E" w:rsidRPr="00B37F1E" w:rsidRDefault="00B37F1E" w:rsidP="00B37F1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Увеличить частоту пульсаций мультивибратора.</w:t>
      </w:r>
    </w:p>
    <w:p w:rsidR="00B37F1E" w:rsidRPr="00B37F1E" w:rsidRDefault="00B37F1E" w:rsidP="00B37F1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37F1E" w:rsidRPr="00B37F1E" w:rsidRDefault="00B37F1E" w:rsidP="00B37F1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Уменьшить  частоту пульсаций мультивибратора.</w:t>
      </w:r>
    </w:p>
    <w:p w:rsidR="00B37F1E" w:rsidRPr="00B37F1E" w:rsidRDefault="00B37F1E" w:rsidP="00B37F1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37F1E" w:rsidRPr="00B37F1E" w:rsidRDefault="00B37F1E" w:rsidP="00B37F1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B37F1E">
        <w:rPr>
          <w:rFonts w:ascii="Times New Roman" w:eastAsia="Calibri" w:hAnsi="Times New Roman" w:cs="Times New Roman"/>
          <w:sz w:val="26"/>
          <w:szCs w:val="26"/>
        </w:rPr>
        <w:t xml:space="preserve"> Подготовьте жало паяльника к работе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37F1E" w:rsidRDefault="00B37F1E" w:rsidP="00B37F1E">
      <w:pPr>
        <w:rPr>
          <w:b/>
          <w:sz w:val="32"/>
          <w:szCs w:val="32"/>
          <w:u w:val="single"/>
        </w:rPr>
      </w:pPr>
    </w:p>
    <w:p w:rsidR="00B37F1E" w:rsidRPr="004A667B" w:rsidRDefault="00B37F1E" w:rsidP="004A667B">
      <w:pPr>
        <w:pStyle w:val="a3"/>
        <w:rPr>
          <w:sz w:val="24"/>
          <w:szCs w:val="24"/>
        </w:rPr>
      </w:pPr>
    </w:p>
    <w:p w:rsidR="00050F24" w:rsidRDefault="00050F24" w:rsidP="00050F24">
      <w:pPr>
        <w:pStyle w:val="a3"/>
        <w:rPr>
          <w:sz w:val="24"/>
          <w:szCs w:val="24"/>
        </w:rPr>
      </w:pPr>
    </w:p>
    <w:p w:rsidR="00050F24" w:rsidRPr="00050F24" w:rsidRDefault="00050F24" w:rsidP="00050F24">
      <w:pPr>
        <w:pStyle w:val="a3"/>
        <w:rPr>
          <w:sz w:val="24"/>
          <w:szCs w:val="24"/>
        </w:rPr>
      </w:pPr>
    </w:p>
    <w:sectPr w:rsidR="00050F24" w:rsidRPr="00050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7C7E52"/>
    <w:multiLevelType w:val="hybridMultilevel"/>
    <w:tmpl w:val="D8502E0C"/>
    <w:lvl w:ilvl="0" w:tplc="B90A282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5DC34A1B"/>
    <w:multiLevelType w:val="hybridMultilevel"/>
    <w:tmpl w:val="110C5F7A"/>
    <w:lvl w:ilvl="0" w:tplc="EC867A2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407"/>
    <w:rsid w:val="00001356"/>
    <w:rsid w:val="00027054"/>
    <w:rsid w:val="00050F24"/>
    <w:rsid w:val="00127B05"/>
    <w:rsid w:val="003D2D49"/>
    <w:rsid w:val="004541F5"/>
    <w:rsid w:val="004A667B"/>
    <w:rsid w:val="004E58DF"/>
    <w:rsid w:val="005473FA"/>
    <w:rsid w:val="005673F1"/>
    <w:rsid w:val="005B54F0"/>
    <w:rsid w:val="005D7536"/>
    <w:rsid w:val="00612407"/>
    <w:rsid w:val="009E7866"/>
    <w:rsid w:val="00A5217F"/>
    <w:rsid w:val="00B16007"/>
    <w:rsid w:val="00B37F1E"/>
    <w:rsid w:val="00BD3DE9"/>
    <w:rsid w:val="00C96F0B"/>
    <w:rsid w:val="00D4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8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8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9" Type="http://schemas.openxmlformats.org/officeDocument/2006/relationships/oleObject" Target="embeddings/oleObject16.bin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4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oleObject" Target="embeddings/oleObject13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9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1.bin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oleObject" Target="embeddings/oleObject12.bin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png"/><Relationship Id="rId8" Type="http://schemas.openxmlformats.org/officeDocument/2006/relationships/image" Target="media/image2.png"/><Relationship Id="rId51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5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2018-06-07T07:44:00Z</dcterms:created>
  <dcterms:modified xsi:type="dcterms:W3CDTF">2018-06-07T14:04:00Z</dcterms:modified>
</cp:coreProperties>
</file>